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2AA6" w14:textId="77777777" w:rsidR="00E40702" w:rsidRPr="00267E89" w:rsidRDefault="001B3080" w:rsidP="00E40702">
      <w:pPr>
        <w:pStyle w:val="Teksttreci20"/>
        <w:shd w:val="clear" w:color="auto" w:fill="auto"/>
        <w:spacing w:after="0" w:line="360" w:lineRule="auto"/>
        <w:ind w:left="4140"/>
        <w:jc w:val="right"/>
        <w:rPr>
          <w:rFonts w:asciiTheme="minorHAnsi" w:hAnsiTheme="minorHAnsi"/>
          <w:i/>
          <w:sz w:val="22"/>
          <w:szCs w:val="22"/>
        </w:rPr>
      </w:pPr>
      <w:r w:rsidRPr="00267E89">
        <w:rPr>
          <w:rFonts w:asciiTheme="minorHAnsi" w:hAnsiTheme="minorHAnsi"/>
          <w:i/>
          <w:sz w:val="22"/>
          <w:szCs w:val="22"/>
        </w:rPr>
        <w:t xml:space="preserve">Załącznik nr 7a </w:t>
      </w:r>
      <w:r w:rsidR="00E40702" w:rsidRPr="00267E89">
        <w:rPr>
          <w:rFonts w:asciiTheme="minorHAnsi" w:hAnsiTheme="minorHAnsi"/>
          <w:i/>
          <w:sz w:val="22"/>
          <w:szCs w:val="22"/>
        </w:rPr>
        <w:t xml:space="preserve"> do SIWZ</w:t>
      </w:r>
    </w:p>
    <w:p w14:paraId="23CFF21B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267E89">
        <w:rPr>
          <w:rFonts w:asciiTheme="minorHAnsi" w:hAnsiTheme="minorHAnsi"/>
          <w:b w:val="0"/>
          <w:sz w:val="22"/>
          <w:szCs w:val="22"/>
          <w:u w:val="single"/>
        </w:rPr>
        <w:t>UMOWA</w:t>
      </w:r>
      <w:r w:rsidR="00467FEF" w:rsidRPr="00267E89">
        <w:rPr>
          <w:rFonts w:asciiTheme="minorHAnsi" w:hAnsiTheme="minorHAnsi"/>
          <w:b w:val="0"/>
          <w:sz w:val="22"/>
          <w:szCs w:val="22"/>
          <w:u w:val="single"/>
        </w:rPr>
        <w:t>- wzór</w:t>
      </w:r>
    </w:p>
    <w:p w14:paraId="7B87BA71" w14:textId="13EF808C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 w:rsidRPr="00267E89">
        <w:rPr>
          <w:rStyle w:val="Teksttreci2Bezpogrubienia"/>
          <w:rFonts w:asciiTheme="minorHAnsi" w:hAnsiTheme="minorHAnsi"/>
          <w:sz w:val="22"/>
          <w:szCs w:val="22"/>
        </w:rPr>
        <w:t xml:space="preserve">zawarta w dniu </w:t>
      </w:r>
      <w:r w:rsidR="00267E89">
        <w:rPr>
          <w:rFonts w:asciiTheme="minorHAnsi" w:hAnsiTheme="minorHAnsi"/>
          <w:sz w:val="22"/>
          <w:szCs w:val="22"/>
        </w:rPr>
        <w:t>………….. 201</w:t>
      </w:r>
      <w:r w:rsidR="00267E89" w:rsidRPr="00267E89">
        <w:rPr>
          <w:rFonts w:asciiTheme="minorHAnsi" w:hAnsiTheme="minorHAnsi"/>
          <w:sz w:val="22"/>
          <w:szCs w:val="22"/>
        </w:rPr>
        <w:t>8</w:t>
      </w:r>
      <w:r w:rsidRPr="00267E89">
        <w:rPr>
          <w:rFonts w:asciiTheme="minorHAnsi" w:hAnsiTheme="minorHAnsi"/>
          <w:sz w:val="22"/>
          <w:szCs w:val="22"/>
        </w:rPr>
        <w:t xml:space="preserve"> r.  w </w:t>
      </w:r>
      <w:r w:rsidRPr="00267E89">
        <w:rPr>
          <w:rStyle w:val="Teksttreci2Bezpogrubienia"/>
          <w:rFonts w:asciiTheme="minorHAnsi" w:hAnsiTheme="minorHAnsi"/>
          <w:sz w:val="22"/>
          <w:szCs w:val="22"/>
        </w:rPr>
        <w:t xml:space="preserve">Łodzi </w:t>
      </w:r>
      <w:r w:rsidRPr="00267E89">
        <w:rPr>
          <w:rFonts w:asciiTheme="minorHAnsi" w:hAnsiTheme="minorHAnsi"/>
          <w:sz w:val="22"/>
          <w:szCs w:val="22"/>
        </w:rPr>
        <w:t>pomiędzy:</w:t>
      </w:r>
    </w:p>
    <w:p w14:paraId="21086994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 w:rsidRPr="00267E89">
        <w:rPr>
          <w:rFonts w:asciiTheme="minorHAnsi" w:hAnsiTheme="minorHAnsi"/>
          <w:sz w:val="22"/>
          <w:szCs w:val="22"/>
        </w:rPr>
        <w:t xml:space="preserve">Muzeum Archeologicznym i Etnograficznym w Łodzi ( MAiE ), </w:t>
      </w:r>
    </w:p>
    <w:p w14:paraId="5AC7153A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 w:rsidRPr="00267E89">
        <w:rPr>
          <w:rFonts w:asciiTheme="minorHAnsi" w:hAnsiTheme="minorHAnsi"/>
          <w:sz w:val="22"/>
          <w:szCs w:val="22"/>
        </w:rPr>
        <w:t>91-415 Łódź, Plac Wolności 14,</w:t>
      </w:r>
    </w:p>
    <w:p w14:paraId="22863055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 w:rsidRPr="00267E89">
        <w:rPr>
          <w:rFonts w:asciiTheme="minorHAnsi" w:hAnsiTheme="minorHAnsi"/>
          <w:sz w:val="22"/>
          <w:szCs w:val="22"/>
        </w:rPr>
        <w:t xml:space="preserve">NIP: </w:t>
      </w:r>
      <w:r w:rsidRPr="00267E89">
        <w:rPr>
          <w:rStyle w:val="TeksttreciPogrubienie"/>
          <w:rFonts w:asciiTheme="minorHAnsi" w:eastAsia="Courier New" w:hAnsiTheme="minorHAnsi"/>
          <w:b/>
          <w:sz w:val="22"/>
          <w:szCs w:val="22"/>
        </w:rPr>
        <w:t>724-10-00</w:t>
      </w:r>
      <w:r w:rsidRPr="00267E89">
        <w:rPr>
          <w:rStyle w:val="PogrubienieTeksttreci8pt"/>
          <w:rFonts w:asciiTheme="minorHAnsi" w:eastAsia="Courier New" w:hAnsiTheme="minorHAnsi"/>
          <w:b/>
          <w:sz w:val="22"/>
          <w:szCs w:val="22"/>
        </w:rPr>
        <w:t xml:space="preserve"> - </w:t>
      </w:r>
      <w:r w:rsidRPr="00267E89">
        <w:rPr>
          <w:rStyle w:val="TeksttreciPogrubienie"/>
          <w:rFonts w:asciiTheme="minorHAnsi" w:eastAsia="Courier New" w:hAnsiTheme="minorHAnsi"/>
          <w:b/>
          <w:sz w:val="22"/>
          <w:szCs w:val="22"/>
        </w:rPr>
        <w:t>413</w:t>
      </w:r>
      <w:r w:rsidRPr="00267E89">
        <w:rPr>
          <w:rStyle w:val="PogrubienieTeksttreci8pt"/>
          <w:rFonts w:asciiTheme="minorHAnsi" w:eastAsia="Courier New" w:hAnsiTheme="minorHAnsi"/>
          <w:sz w:val="22"/>
          <w:szCs w:val="22"/>
        </w:rPr>
        <w:t xml:space="preserve">, </w:t>
      </w:r>
      <w:r w:rsidRPr="00267E89">
        <w:rPr>
          <w:rFonts w:asciiTheme="minorHAnsi" w:hAnsiTheme="minorHAnsi"/>
          <w:sz w:val="22"/>
          <w:szCs w:val="22"/>
        </w:rPr>
        <w:t xml:space="preserve">REGON: </w:t>
      </w:r>
      <w:r w:rsidRPr="00267E89">
        <w:rPr>
          <w:rStyle w:val="TeksttreciPogrubienie"/>
          <w:rFonts w:asciiTheme="minorHAnsi" w:eastAsia="Courier New" w:hAnsiTheme="minorHAnsi"/>
          <w:b/>
          <w:sz w:val="22"/>
          <w:szCs w:val="22"/>
        </w:rPr>
        <w:t>000277635</w:t>
      </w:r>
      <w:r w:rsidRPr="00267E89">
        <w:rPr>
          <w:rStyle w:val="PogrubienieTeksttreci8pt"/>
          <w:rFonts w:asciiTheme="minorHAnsi" w:eastAsia="Courier New" w:hAnsiTheme="minorHAnsi"/>
          <w:sz w:val="22"/>
          <w:szCs w:val="22"/>
        </w:rPr>
        <w:t xml:space="preserve"> </w:t>
      </w:r>
      <w:r w:rsidRPr="00267E89">
        <w:rPr>
          <w:rFonts w:asciiTheme="minorHAnsi" w:hAnsiTheme="minorHAnsi"/>
          <w:sz w:val="22"/>
          <w:szCs w:val="22"/>
        </w:rPr>
        <w:t>, reprezentowanym przez:</w:t>
      </w:r>
    </w:p>
    <w:p w14:paraId="10F8F3B0" w14:textId="05A4464F" w:rsidR="00814919" w:rsidRPr="00267E89" w:rsidRDefault="00267E8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</w:t>
      </w:r>
      <w:r w:rsidR="00814919" w:rsidRPr="00267E89">
        <w:rPr>
          <w:rFonts w:asciiTheme="minorHAnsi" w:hAnsiTheme="minorHAnsi"/>
          <w:sz w:val="22"/>
          <w:szCs w:val="22"/>
        </w:rPr>
        <w:t xml:space="preserve"> - Dyrektora Muzeum Archeologicznego i Etnograficznego w Łodzi </w:t>
      </w:r>
      <w:r w:rsidR="00814919" w:rsidRPr="00267E89">
        <w:rPr>
          <w:rStyle w:val="Teksttreci2Bezpogrubienia"/>
          <w:rFonts w:asciiTheme="minorHAnsi" w:hAnsiTheme="minorHAnsi"/>
          <w:sz w:val="22"/>
          <w:szCs w:val="22"/>
        </w:rPr>
        <w:t xml:space="preserve">zwanym dalej </w:t>
      </w:r>
      <w:r w:rsidR="00814919" w:rsidRPr="00267E89">
        <w:rPr>
          <w:rFonts w:asciiTheme="minorHAnsi" w:hAnsiTheme="minorHAnsi"/>
          <w:sz w:val="22"/>
          <w:szCs w:val="22"/>
        </w:rPr>
        <w:t xml:space="preserve">„Zamawiającym”, </w:t>
      </w:r>
    </w:p>
    <w:p w14:paraId="39A9735D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 w:rsidRPr="00267E89">
        <w:rPr>
          <w:rFonts w:asciiTheme="minorHAnsi" w:hAnsiTheme="minorHAnsi"/>
          <w:sz w:val="22"/>
          <w:szCs w:val="22"/>
        </w:rPr>
        <w:t>a</w:t>
      </w:r>
    </w:p>
    <w:p w14:paraId="34BB9B1D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 w:rsidRPr="00267E89">
        <w:rPr>
          <w:rFonts w:asciiTheme="minorHAnsi" w:hAnsiTheme="minorHAnsi"/>
          <w:sz w:val="22"/>
          <w:szCs w:val="22"/>
        </w:rPr>
        <w:t>……………………………..</w:t>
      </w:r>
    </w:p>
    <w:p w14:paraId="1C3A89B2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Style w:val="Teksttreci2Bezpogrubienia"/>
          <w:rFonts w:asciiTheme="minorHAnsi" w:hAnsiTheme="minorHAnsi"/>
          <w:b/>
          <w:sz w:val="22"/>
          <w:szCs w:val="22"/>
        </w:rPr>
      </w:pPr>
      <w:r w:rsidRPr="00267E89">
        <w:rPr>
          <w:rStyle w:val="Teksttreci2Bezpogrubienia"/>
          <w:rFonts w:asciiTheme="minorHAnsi" w:hAnsiTheme="minorHAnsi"/>
          <w:sz w:val="22"/>
          <w:szCs w:val="22"/>
        </w:rPr>
        <w:t>reprezentowaną …………………………….</w:t>
      </w:r>
    </w:p>
    <w:p w14:paraId="0CC12332" w14:textId="77777777" w:rsidR="00814919" w:rsidRPr="00267E89" w:rsidRDefault="00814919" w:rsidP="00814919">
      <w:pPr>
        <w:pStyle w:val="Teksttreci20"/>
        <w:shd w:val="clear" w:color="auto" w:fill="auto"/>
        <w:spacing w:after="0" w:line="360" w:lineRule="auto"/>
        <w:ind w:left="113" w:right="113"/>
        <w:jc w:val="both"/>
        <w:rPr>
          <w:rFonts w:asciiTheme="minorHAnsi" w:hAnsiTheme="minorHAnsi"/>
          <w:sz w:val="22"/>
          <w:szCs w:val="22"/>
        </w:rPr>
      </w:pPr>
      <w:r w:rsidRPr="00267E89">
        <w:rPr>
          <w:rStyle w:val="Teksttreci2Bezpogrubienia"/>
          <w:rFonts w:asciiTheme="minorHAnsi" w:hAnsiTheme="minorHAnsi"/>
          <w:sz w:val="22"/>
          <w:szCs w:val="22"/>
        </w:rPr>
        <w:t xml:space="preserve">zwanym dalej </w:t>
      </w:r>
      <w:r w:rsidRPr="00267E89">
        <w:rPr>
          <w:rFonts w:asciiTheme="minorHAnsi" w:hAnsiTheme="minorHAnsi"/>
          <w:sz w:val="22"/>
          <w:szCs w:val="22"/>
        </w:rPr>
        <w:t>„Wykonawcą”.</w:t>
      </w:r>
    </w:p>
    <w:p w14:paraId="686FEB1C" w14:textId="77777777" w:rsidR="00814919" w:rsidRPr="00267E89" w:rsidRDefault="00814919" w:rsidP="00814919">
      <w:pPr>
        <w:pStyle w:val="Nagwek11"/>
        <w:keepNext/>
        <w:keepLines/>
        <w:shd w:val="clear" w:color="auto" w:fill="auto"/>
        <w:spacing w:before="0" w:after="0" w:line="360" w:lineRule="auto"/>
        <w:ind w:left="113" w:right="113"/>
        <w:outlineLvl w:val="9"/>
        <w:rPr>
          <w:rFonts w:asciiTheme="minorHAnsi" w:hAnsiTheme="minorHAnsi"/>
          <w:b w:val="0"/>
          <w:sz w:val="22"/>
          <w:szCs w:val="22"/>
        </w:rPr>
      </w:pPr>
      <w:r w:rsidRPr="00267E89">
        <w:rPr>
          <w:rFonts w:asciiTheme="minorHAnsi" w:hAnsiTheme="minorHAnsi"/>
          <w:sz w:val="22"/>
          <w:szCs w:val="22"/>
        </w:rPr>
        <w:t xml:space="preserve">§ </w:t>
      </w:r>
      <w:r w:rsidRPr="00267E89">
        <w:rPr>
          <w:rStyle w:val="Nagwek1Gulim95pt"/>
          <w:rFonts w:asciiTheme="minorHAnsi" w:hAnsiTheme="minorHAnsi"/>
          <w:sz w:val="22"/>
          <w:szCs w:val="22"/>
        </w:rPr>
        <w:t>1</w:t>
      </w:r>
    </w:p>
    <w:p w14:paraId="4452F41D" w14:textId="26E6858A" w:rsidR="00E8058C" w:rsidRPr="00267E89" w:rsidRDefault="00E8058C" w:rsidP="00E8058C">
      <w:pPr>
        <w:spacing w:line="360" w:lineRule="auto"/>
        <w:ind w:left="20" w:right="86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Umowa zostaje zawarta w wyniku rozstrzygnięcia postępowania o udzielenie zamówienia publicznego przeprowadzonego w trybie przetargu nieograniczonego zgodnie z przepisami ustawy z dnia 29 stycznia 2004 r. Prawo zamówień publicznych </w:t>
      </w:r>
      <w:r w:rsidR="00267E89" w:rsidRPr="00F645B4">
        <w:rPr>
          <w:rFonts w:asciiTheme="minorHAnsi" w:hAnsiTheme="minorHAnsi"/>
          <w:color w:val="000000" w:themeColor="text1"/>
          <w:sz w:val="22"/>
          <w:szCs w:val="22"/>
        </w:rPr>
        <w:t>(tekst jednolity Dz.U. 2017 poz.1579 z późn. zm.)</w:t>
      </w:r>
      <w:r w:rsidR="00267E8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67E89">
        <w:rPr>
          <w:rFonts w:asciiTheme="minorHAnsi" w:hAnsiTheme="minorHAnsi" w:cs="Times New Roman"/>
          <w:sz w:val="22"/>
          <w:szCs w:val="22"/>
        </w:rPr>
        <w:t xml:space="preserve"> z ograniczeniami przewidzianymi dla postępowań o równowartości poniżej kwot ustalonych w przepisach wydanych na podstawie art. 11 ust. 8 ustawy z dnia 29 stycznia 2004 r. Prawo zamówień publicznych.</w:t>
      </w:r>
    </w:p>
    <w:p w14:paraId="71E2F007" w14:textId="77777777" w:rsidR="00814919" w:rsidRPr="00267E89" w:rsidRDefault="00814919" w:rsidP="00814919">
      <w:pPr>
        <w:spacing w:line="360" w:lineRule="auto"/>
        <w:ind w:left="113" w:right="113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67E89">
        <w:rPr>
          <w:rFonts w:asciiTheme="minorHAnsi" w:hAnsiTheme="minorHAnsi" w:cs="Times New Roman"/>
          <w:b/>
          <w:sz w:val="22"/>
          <w:szCs w:val="22"/>
        </w:rPr>
        <w:t>§ 2</w:t>
      </w:r>
    </w:p>
    <w:p w14:paraId="2A1F3D7F" w14:textId="0C9146C0" w:rsidR="00814919" w:rsidRPr="00267E89" w:rsidRDefault="00814919" w:rsidP="00814919">
      <w:pPr>
        <w:numPr>
          <w:ilvl w:val="0"/>
          <w:numId w:val="1"/>
        </w:numPr>
        <w:tabs>
          <w:tab w:val="left" w:pos="426"/>
        </w:tabs>
        <w:spacing w:line="360" w:lineRule="auto"/>
        <w:ind w:left="113" w:right="113" w:hanging="360"/>
        <w:jc w:val="both"/>
        <w:rPr>
          <w:rFonts w:asciiTheme="minorHAnsi" w:hAnsiTheme="minorHAnsi" w:cs="Times New Roman"/>
          <w:strike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Zamawiający powierza, a Wykonawca przyjmuje na siebie obowiązek ochrony/dozoru </w:t>
      </w:r>
      <w:r w:rsidRPr="00267E89">
        <w:rPr>
          <w:rFonts w:asciiTheme="minorHAnsi" w:hAnsiTheme="minorHAnsi" w:cs="Times New Roman"/>
          <w:sz w:val="22"/>
          <w:szCs w:val="22"/>
        </w:rPr>
        <w:br/>
        <w:t>„Skansenu – Łęczycka Zagroda Chłopska”, który należy do Zespołu Działów Etnograficznych M</w:t>
      </w:r>
      <w:r w:rsidR="00CE646B" w:rsidRPr="00267E89">
        <w:rPr>
          <w:rFonts w:asciiTheme="minorHAnsi" w:hAnsiTheme="minorHAnsi" w:cs="Times New Roman"/>
          <w:sz w:val="22"/>
          <w:szCs w:val="22"/>
        </w:rPr>
        <w:t xml:space="preserve">uzeum </w:t>
      </w:r>
      <w:r w:rsidRPr="00267E89">
        <w:rPr>
          <w:rFonts w:asciiTheme="minorHAnsi" w:hAnsiTheme="minorHAnsi" w:cs="Times New Roman"/>
          <w:sz w:val="22"/>
          <w:szCs w:val="22"/>
        </w:rPr>
        <w:t>A</w:t>
      </w:r>
      <w:r w:rsidR="00CE646B" w:rsidRPr="00267E89">
        <w:rPr>
          <w:rFonts w:asciiTheme="minorHAnsi" w:hAnsiTheme="minorHAnsi" w:cs="Times New Roman"/>
          <w:sz w:val="22"/>
          <w:szCs w:val="22"/>
        </w:rPr>
        <w:t>rcheologicznego i Etnograficznego w Łodzi,</w:t>
      </w:r>
      <w:r w:rsidRPr="00267E89">
        <w:rPr>
          <w:rFonts w:asciiTheme="minorHAnsi" w:hAnsiTheme="minorHAnsi" w:cs="Times New Roman"/>
          <w:sz w:val="22"/>
          <w:szCs w:val="22"/>
        </w:rPr>
        <w:t xml:space="preserve"> położonego w miejscowości Kwiatkówek 26A </w:t>
      </w:r>
      <w:r w:rsidR="00D77D29" w:rsidRPr="00267E89">
        <w:rPr>
          <w:rFonts w:asciiTheme="minorHAnsi" w:hAnsiTheme="minorHAnsi" w:cs="Times New Roman"/>
          <w:sz w:val="22"/>
          <w:szCs w:val="22"/>
        </w:rPr>
        <w:t xml:space="preserve">gmina Góra Świętej Małgorzaty </w:t>
      </w:r>
      <w:r w:rsidRPr="00267E89">
        <w:rPr>
          <w:rFonts w:asciiTheme="minorHAnsi" w:hAnsiTheme="minorHAnsi" w:cs="Times New Roman"/>
          <w:sz w:val="22"/>
          <w:szCs w:val="22"/>
        </w:rPr>
        <w:t>Łęczyca</w:t>
      </w:r>
      <w:r w:rsidR="001A6979" w:rsidRPr="00267E89">
        <w:rPr>
          <w:rFonts w:asciiTheme="minorHAnsi" w:hAnsiTheme="minorHAnsi" w:cs="Times New Roman"/>
          <w:sz w:val="22"/>
          <w:szCs w:val="22"/>
        </w:rPr>
        <w:t>, polegający</w:t>
      </w:r>
      <w:r w:rsidRPr="00267E89">
        <w:rPr>
          <w:rFonts w:asciiTheme="minorHAnsi" w:hAnsiTheme="minorHAnsi" w:cs="Times New Roman"/>
          <w:sz w:val="22"/>
          <w:szCs w:val="22"/>
        </w:rPr>
        <w:t xml:space="preserve"> na bieżącej kontroli wszystkich pomieszczeń obiektu, ochronie przed dostępem osób nieupoważnionych oraz przyjmuje na siebie obowiązek strzeżenia osób przebywających w tych obiektach i zgromadzonego tam mienia, celem zabezpieczenia przed kradzieżą, zniszczeniem i uszkodzeniem oraz monitoringu sygnałów drogą radiową z lokalnego systemu alarmowego ww obiekcie. </w:t>
      </w:r>
    </w:p>
    <w:p w14:paraId="0B86FBD8" w14:textId="77777777" w:rsidR="00814919" w:rsidRPr="00267E89" w:rsidRDefault="00814919" w:rsidP="00814919">
      <w:pPr>
        <w:numPr>
          <w:ilvl w:val="0"/>
          <w:numId w:val="1"/>
        </w:numPr>
        <w:tabs>
          <w:tab w:val="left" w:pos="426"/>
        </w:tabs>
        <w:spacing w:line="360" w:lineRule="auto"/>
        <w:ind w:left="113" w:right="113" w:hanging="360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zobowiązuje się nie dopuszczać do zakłócenia porządku na terenie dozorowanych obiektów a w razie wystąpienia takiego zakłócenia do natychmiastowej likwidacji jego źródła.</w:t>
      </w:r>
    </w:p>
    <w:p w14:paraId="5478449D" w14:textId="77777777" w:rsidR="00814919" w:rsidRPr="00267E89" w:rsidRDefault="00467FEF" w:rsidP="00814919">
      <w:pPr>
        <w:numPr>
          <w:ilvl w:val="0"/>
          <w:numId w:val="1"/>
        </w:numPr>
        <w:tabs>
          <w:tab w:val="left" w:pos="426"/>
        </w:tabs>
        <w:spacing w:line="360" w:lineRule="auto"/>
        <w:ind w:left="113" w:right="113" w:hanging="360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zapewni ciągłą,</w:t>
      </w:r>
      <w:r w:rsidR="00814919" w:rsidRPr="00267E89">
        <w:rPr>
          <w:rFonts w:asciiTheme="minorHAnsi" w:hAnsiTheme="minorHAnsi" w:cs="Times New Roman"/>
          <w:sz w:val="22"/>
          <w:szCs w:val="22"/>
        </w:rPr>
        <w:t xml:space="preserve"> całodobową ochronę obiektu.</w:t>
      </w:r>
    </w:p>
    <w:p w14:paraId="24ED2F40" w14:textId="77777777" w:rsidR="00814919" w:rsidRPr="00267E89" w:rsidRDefault="00814919" w:rsidP="00814919">
      <w:pPr>
        <w:numPr>
          <w:ilvl w:val="0"/>
          <w:numId w:val="1"/>
        </w:numPr>
        <w:tabs>
          <w:tab w:val="left" w:pos="426"/>
        </w:tabs>
        <w:spacing w:line="360" w:lineRule="auto"/>
        <w:ind w:left="113" w:right="113" w:hanging="360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zobowiązany jest do utrzymania ciągłej gotowości do pilnej interwencji, wzmocnienia ochrony i usuwania zagrożeń bezpieczeństwa.</w:t>
      </w:r>
    </w:p>
    <w:p w14:paraId="3A3A7986" w14:textId="6CF72C50" w:rsidR="00814919" w:rsidRPr="00267E89" w:rsidRDefault="00814919" w:rsidP="001A6979">
      <w:pPr>
        <w:numPr>
          <w:ilvl w:val="0"/>
          <w:numId w:val="1"/>
        </w:numPr>
        <w:tabs>
          <w:tab w:val="left" w:pos="426"/>
          <w:tab w:val="left" w:pos="715"/>
        </w:tabs>
        <w:spacing w:line="360" w:lineRule="auto"/>
        <w:ind w:left="113" w:right="113" w:hanging="360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Odpowiedzialność Wykonawcy za powierzone do strzeżenia mienie rozpoczyna się </w:t>
      </w:r>
      <w:r w:rsidRPr="00267E89">
        <w:rPr>
          <w:rFonts w:asciiTheme="minorHAnsi" w:hAnsiTheme="minorHAnsi" w:cs="Times New Roman"/>
          <w:sz w:val="22"/>
          <w:szCs w:val="22"/>
        </w:rPr>
        <w:br/>
      </w:r>
      <w:r w:rsidRPr="00267E89">
        <w:rPr>
          <w:rFonts w:asciiTheme="minorHAnsi" w:hAnsiTheme="minorHAnsi" w:cs="Times New Roman"/>
          <w:sz w:val="22"/>
          <w:szCs w:val="22"/>
        </w:rPr>
        <w:lastRenderedPageBreak/>
        <w:t xml:space="preserve">od przejęcia dozoru powierzonego </w:t>
      </w:r>
      <w:r w:rsidR="00267E89">
        <w:rPr>
          <w:rFonts w:asciiTheme="minorHAnsi" w:hAnsiTheme="minorHAnsi" w:cs="Times New Roman"/>
          <w:sz w:val="22"/>
          <w:szCs w:val="22"/>
        </w:rPr>
        <w:t>obiektu tj. od dnia 1 lipca 2018</w:t>
      </w:r>
      <w:r w:rsidRPr="00267E89">
        <w:rPr>
          <w:rFonts w:asciiTheme="minorHAnsi" w:hAnsiTheme="minorHAnsi" w:cs="Times New Roman"/>
          <w:sz w:val="22"/>
          <w:szCs w:val="22"/>
        </w:rPr>
        <w:t xml:space="preserve"> r. god</w:t>
      </w:r>
      <w:r w:rsidR="00267E89">
        <w:rPr>
          <w:rFonts w:asciiTheme="minorHAnsi" w:hAnsiTheme="minorHAnsi" w:cs="Times New Roman"/>
          <w:sz w:val="22"/>
          <w:szCs w:val="22"/>
        </w:rPr>
        <w:t xml:space="preserve">z.0:00, </w:t>
      </w:r>
      <w:r w:rsidR="00267E89">
        <w:rPr>
          <w:rFonts w:asciiTheme="minorHAnsi" w:hAnsiTheme="minorHAnsi" w:cs="Times New Roman"/>
          <w:sz w:val="22"/>
          <w:szCs w:val="22"/>
        </w:rPr>
        <w:br/>
        <w:t>do dnia 30 czerwca 2019</w:t>
      </w:r>
      <w:r w:rsidRPr="00267E89">
        <w:rPr>
          <w:rFonts w:asciiTheme="minorHAnsi" w:hAnsiTheme="minorHAnsi" w:cs="Times New Roman"/>
          <w:sz w:val="22"/>
          <w:szCs w:val="22"/>
        </w:rPr>
        <w:t xml:space="preserve"> r. do godz. 24:.00.</w:t>
      </w:r>
    </w:p>
    <w:p w14:paraId="7054EA42" w14:textId="5AC4AFA0" w:rsidR="00814919" w:rsidRPr="00267E89" w:rsidRDefault="00814919" w:rsidP="001A6979">
      <w:pPr>
        <w:numPr>
          <w:ilvl w:val="0"/>
          <w:numId w:val="1"/>
        </w:numPr>
        <w:tabs>
          <w:tab w:val="left" w:pos="426"/>
        </w:tabs>
        <w:spacing w:line="360" w:lineRule="auto"/>
        <w:ind w:left="113" w:right="113" w:hanging="340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Dla zapewnienia sprawnej realizacji przedmiotu umowy ochrona obiektu realizowana będzie w formie bezpośredniej ochrony fizycznej realizowanej całodobowo przez jeden posterunek jednoosobowy , dwuzmianowy pełniący służbę w godzinach 7:00-19:00 i 19:00 - 7:00 przez 7 dni w tygodniu w obiekcie Zamawiającego tj. w Skansenie  „Łęczycka Zagroda Chłopska”  w miejscowości  Kwiatówek 26A. Wykonawca zobowiązuje się do czynnego uczestnictwa w realizacji przedsię</w:t>
      </w:r>
      <w:r w:rsidR="00267E89">
        <w:rPr>
          <w:rFonts w:asciiTheme="minorHAnsi" w:hAnsiTheme="minorHAnsi" w:cs="Times New Roman"/>
          <w:sz w:val="22"/>
          <w:szCs w:val="22"/>
        </w:rPr>
        <w:t>wzięć związanych z opracowaniem</w:t>
      </w:r>
      <w:r w:rsidR="001A6979" w:rsidRPr="00267E89">
        <w:rPr>
          <w:rFonts w:asciiTheme="minorHAnsi" w:hAnsiTheme="minorHAnsi" w:cs="Times New Roman"/>
          <w:sz w:val="22"/>
          <w:szCs w:val="22"/>
        </w:rPr>
        <w:t xml:space="preserve">  </w:t>
      </w:r>
      <w:r w:rsidRPr="00267E89">
        <w:rPr>
          <w:rFonts w:asciiTheme="minorHAnsi" w:hAnsiTheme="minorHAnsi" w:cs="Times New Roman"/>
          <w:sz w:val="22"/>
          <w:szCs w:val="22"/>
        </w:rPr>
        <w:t>i wdrożeniem procedur dotyczących bezpieczeństwa chronionych obiektów.</w:t>
      </w:r>
    </w:p>
    <w:p w14:paraId="04ABEB5A" w14:textId="6F02FBEA" w:rsidR="00814919" w:rsidRPr="00267E89" w:rsidRDefault="00814919" w:rsidP="001A6979">
      <w:pPr>
        <w:numPr>
          <w:ilvl w:val="0"/>
          <w:numId w:val="1"/>
        </w:numPr>
        <w:tabs>
          <w:tab w:val="left" w:pos="426"/>
        </w:tabs>
        <w:spacing w:line="360" w:lineRule="auto"/>
        <w:ind w:left="113" w:right="113" w:hanging="340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zapewni realizację stałej i bezpośredniej ochrony fizycznej przedmiotu zamówienia określonego szczegółowo w opis</w:t>
      </w:r>
      <w:r w:rsidR="00E8058C" w:rsidRPr="00267E89">
        <w:rPr>
          <w:rFonts w:asciiTheme="minorHAnsi" w:hAnsiTheme="minorHAnsi" w:cs="Times New Roman"/>
          <w:sz w:val="22"/>
          <w:szCs w:val="22"/>
        </w:rPr>
        <w:t>ie</w:t>
      </w:r>
      <w:r w:rsidRPr="00267E89">
        <w:rPr>
          <w:rFonts w:asciiTheme="minorHAnsi" w:hAnsiTheme="minorHAnsi" w:cs="Times New Roman"/>
          <w:sz w:val="22"/>
          <w:szCs w:val="22"/>
        </w:rPr>
        <w:t xml:space="preserve"> przedmiotu zamówienia, będącego jednocześnie integralną częścią umowy .</w:t>
      </w:r>
    </w:p>
    <w:p w14:paraId="4508C772" w14:textId="77777777" w:rsidR="00B92F41" w:rsidRPr="00267E89" w:rsidRDefault="00B92F41" w:rsidP="00B92F41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67E89">
        <w:rPr>
          <w:rFonts w:asciiTheme="minorHAnsi" w:hAnsiTheme="minorHAnsi" w:cs="Times New Roman"/>
          <w:b/>
          <w:sz w:val="22"/>
          <w:szCs w:val="22"/>
        </w:rPr>
        <w:t>§ 3</w:t>
      </w:r>
    </w:p>
    <w:p w14:paraId="3EEB2ABE" w14:textId="2486394F" w:rsidR="00267E89" w:rsidRPr="00267E89" w:rsidRDefault="00B92F41" w:rsidP="005F719F">
      <w:pPr>
        <w:pStyle w:val="Akapitzlist"/>
        <w:numPr>
          <w:ilvl w:val="0"/>
          <w:numId w:val="24"/>
        </w:numPr>
        <w:tabs>
          <w:tab w:val="num" w:pos="709"/>
        </w:tabs>
        <w:spacing w:line="360" w:lineRule="auto"/>
        <w:jc w:val="both"/>
      </w:pPr>
      <w:r w:rsidRPr="00267E89">
        <w:t xml:space="preserve">Zamawiający, na podstawie </w:t>
      </w:r>
      <w:r w:rsidRPr="00267E89">
        <w:rPr>
          <w:bCs/>
        </w:rPr>
        <w:t>art. 29 ust 4 pkt. 3 ustawy Pzp</w:t>
      </w:r>
      <w:r w:rsidRPr="00267E89">
        <w:t xml:space="preserve">, bezwzględnie wymaga aby </w:t>
      </w:r>
      <w:r w:rsidRPr="005F719F">
        <w:t>Wykonawca zatrudnił, w trakcie realizacji przedmiotu zamówienia, na podstawie umowy o pracę,</w:t>
      </w:r>
      <w:r w:rsidRPr="00267E89">
        <w:t xml:space="preserve"> pracowników świadczących usługę bezpośredniej ochrony fizycznej osób i mienia w obiekcie Zamawiającego jeżeli wykonanie tych czynności polega na wykonywaniu pracy w sposób określony w art. 22 §1 ustawy z dnia 26 cze</w:t>
      </w:r>
      <w:r w:rsidR="00267E89" w:rsidRPr="00267E89">
        <w:t>rwca 1974- Kodeksu pracy (</w:t>
      </w:r>
      <w:r w:rsidR="00267E89" w:rsidRPr="00267E89">
        <w:rPr>
          <w:rFonts w:eastAsia="Times New Roman" w:cs="Times New Roman"/>
          <w:bCs/>
          <w:kern w:val="36"/>
        </w:rPr>
        <w:t>tekst jedn.: Dz.U. z 2018 r., poz. 108)</w:t>
      </w:r>
    </w:p>
    <w:p w14:paraId="07FD4FDC" w14:textId="77777777" w:rsidR="00267E89" w:rsidRPr="00267E89" w:rsidRDefault="00267E89" w:rsidP="005F719F">
      <w:pPr>
        <w:pStyle w:val="Akapitzlist"/>
        <w:spacing w:line="360" w:lineRule="auto"/>
        <w:ind w:left="360"/>
        <w:jc w:val="both"/>
      </w:pPr>
    </w:p>
    <w:p w14:paraId="1061C8B7" w14:textId="06541FB9" w:rsidR="00B92F41" w:rsidRPr="00267E89" w:rsidRDefault="00B92F41" w:rsidP="005F719F">
      <w:pPr>
        <w:pStyle w:val="Akapitzlist"/>
        <w:numPr>
          <w:ilvl w:val="0"/>
          <w:numId w:val="24"/>
        </w:numPr>
        <w:tabs>
          <w:tab w:val="num" w:pos="709"/>
        </w:tabs>
        <w:spacing w:line="360" w:lineRule="auto"/>
        <w:jc w:val="both"/>
      </w:pPr>
      <w:r w:rsidRPr="00267E89">
        <w:rPr>
          <w:bCs/>
        </w:rPr>
        <w:t xml:space="preserve">Wykonawca najpóźniej w dniu podpisania umowy przekaże Zamawiającemu imienny Wykaz osób </w:t>
      </w:r>
      <w:r w:rsidRPr="00267E89">
        <w:t xml:space="preserve">realizujących </w:t>
      </w:r>
      <w:r w:rsidRPr="00267E89">
        <w:rPr>
          <w:bCs/>
        </w:rPr>
        <w:t xml:space="preserve">podstawowy przedmiot zamówienia </w:t>
      </w:r>
      <w:r w:rsidRPr="00267E89">
        <w:t>w obiekcie Zamawiającego (p</w:t>
      </w:r>
      <w:r w:rsidRPr="00267E89">
        <w:rPr>
          <w:bCs/>
        </w:rPr>
        <w:t>odstawowy przedmiot zamówienia nie obejmuje wsparcia grupy interwencyjnej</w:t>
      </w:r>
      <w:r w:rsidR="00CE646B" w:rsidRPr="00267E89">
        <w:rPr>
          <w:bCs/>
        </w:rPr>
        <w:t xml:space="preserve"> oraz monitorowania sygnałów alarmowych</w:t>
      </w:r>
      <w:r w:rsidRPr="00267E89">
        <w:rPr>
          <w:bCs/>
        </w:rPr>
        <w:t xml:space="preserve">). </w:t>
      </w:r>
    </w:p>
    <w:p w14:paraId="125DDE23" w14:textId="5BB471E5" w:rsidR="00B92F41" w:rsidRPr="00267E89" w:rsidRDefault="00B92F41" w:rsidP="005F719F">
      <w:pPr>
        <w:pStyle w:val="Akapitzlist"/>
        <w:numPr>
          <w:ilvl w:val="0"/>
          <w:numId w:val="24"/>
        </w:numPr>
        <w:tabs>
          <w:tab w:val="num" w:pos="709"/>
        </w:tabs>
        <w:spacing w:line="360" w:lineRule="auto"/>
        <w:jc w:val="both"/>
      </w:pPr>
      <w:r w:rsidRPr="00267E89">
        <w:t>W trakcie realizacji zamówienia, Zamawiający uprawniony jest do wykonywania czynności kontrolnych odnośnie spełniania przez Wykonawcę wymogu zatrudnienia na podstawie umowy o pracę pracowników świadczących usługę bezpośredniej ochrony fizycznej osób i mienia w obiekcie Zamawiającego.</w:t>
      </w:r>
    </w:p>
    <w:p w14:paraId="361FAD65" w14:textId="4FAAB32F" w:rsidR="00B92F41" w:rsidRPr="00267E89" w:rsidRDefault="00B92F41" w:rsidP="005F719F">
      <w:pPr>
        <w:pStyle w:val="Akapitzlist"/>
        <w:numPr>
          <w:ilvl w:val="0"/>
          <w:numId w:val="24"/>
        </w:numPr>
        <w:tabs>
          <w:tab w:val="num" w:pos="709"/>
        </w:tabs>
        <w:spacing w:line="360" w:lineRule="auto"/>
        <w:jc w:val="both"/>
      </w:pPr>
      <w:r w:rsidRPr="00267E89">
        <w:t>W trakcie realizacji Umowy na każde wezwanie w wyznaczonym przez Zamawiającego terminie Wykonawca przedłoży Zamawiającemu wskazane w wezwaniu (wybrane</w:t>
      </w:r>
      <w:r w:rsidR="001A6979" w:rsidRPr="00267E89">
        <w:t xml:space="preserve"> </w:t>
      </w:r>
      <w:r w:rsidRPr="00267E89">
        <w:t xml:space="preserve"> z wymienionych poniżej) dowody w celu potwierdzenia spełnienia wymogu zatrudnienia pracowników na podstawie umowy o pracę. Dowodami, w szczególności, są:</w:t>
      </w:r>
    </w:p>
    <w:p w14:paraId="784BDCDF" w14:textId="11C3C574" w:rsidR="00B92F41" w:rsidRPr="00267E89" w:rsidRDefault="00B92F41" w:rsidP="005F719F">
      <w:pPr>
        <w:pStyle w:val="Akapitzlist"/>
        <w:numPr>
          <w:ilvl w:val="0"/>
          <w:numId w:val="23"/>
        </w:numPr>
        <w:spacing w:after="0" w:line="360" w:lineRule="auto"/>
        <w:ind w:left="993" w:hanging="284"/>
        <w:contextualSpacing w:val="0"/>
        <w:jc w:val="both"/>
      </w:pPr>
      <w:r w:rsidRPr="00267E89">
        <w:t xml:space="preserve">oświadczenie Wykonawcy o zatrudnieniu </w:t>
      </w:r>
      <w:r w:rsidR="00C64C97" w:rsidRPr="00267E89">
        <w:t xml:space="preserve">na podstawie umowy o pracę osób                 </w:t>
      </w:r>
      <w:r w:rsidRPr="00267E89">
        <w:t xml:space="preserve"> wykonujących czynności których dotyczy wezwanie Zamawiającego. Oświadczenie to powinno zawierać m.in.: dokładne określenie podmiotu składającego oświadczenie, datę </w:t>
      </w:r>
      <w:r w:rsidRPr="00267E89">
        <w:lastRenderedPageBreak/>
        <w:t>złożenia oświadczenia, wskazanie, że objęte wezwaniem czynności wykonują osoby zatrudnione na podstawie umowy o pracę w</w:t>
      </w:r>
      <w:r w:rsidR="00C64C97" w:rsidRPr="00267E89">
        <w:t xml:space="preserve">raz ze wskazaniem rodzaju umowy </w:t>
      </w:r>
      <w:r w:rsidRPr="00267E89">
        <w:t>o pracę i wymiaru etatu oraz podpis osoby uprawnionej do złożenia oświadczenia w imieniu Wykonawcy;</w:t>
      </w:r>
    </w:p>
    <w:p w14:paraId="757125F0" w14:textId="107BFFA5" w:rsidR="00B92F41" w:rsidRPr="00267E89" w:rsidRDefault="00B92F41" w:rsidP="005F719F">
      <w:pPr>
        <w:pStyle w:val="Akapitzlist"/>
        <w:numPr>
          <w:ilvl w:val="0"/>
          <w:numId w:val="23"/>
        </w:numPr>
        <w:spacing w:after="0" w:line="360" w:lineRule="auto"/>
        <w:ind w:left="993" w:hanging="284"/>
        <w:contextualSpacing w:val="0"/>
        <w:jc w:val="both"/>
      </w:pPr>
      <w:r w:rsidRPr="00267E89">
        <w:t>zaświadczenie właściwego oddziału ZUS potwierdzające opłacanie przez Wykonawcę składek na ubezpieczenie społeczne i zdrowotne</w:t>
      </w:r>
      <w:r w:rsidR="001A6979" w:rsidRPr="00267E89">
        <w:t xml:space="preserve">  </w:t>
      </w:r>
      <w:r w:rsidRPr="00267E89">
        <w:t>z tytułu zatrudnienia na podstawie umów o pracę za ostatni okres rozliczeniowy;</w:t>
      </w:r>
    </w:p>
    <w:p w14:paraId="10C95B21" w14:textId="1B3B7F5D" w:rsidR="00B92F41" w:rsidRPr="00267E89" w:rsidRDefault="00B92F41" w:rsidP="005F719F">
      <w:pPr>
        <w:pStyle w:val="Akapitzlist"/>
        <w:numPr>
          <w:ilvl w:val="0"/>
          <w:numId w:val="23"/>
        </w:numPr>
        <w:spacing w:after="0" w:line="360" w:lineRule="auto"/>
        <w:ind w:left="993" w:hanging="284"/>
        <w:contextualSpacing w:val="0"/>
        <w:jc w:val="both"/>
      </w:pPr>
      <w:r w:rsidRPr="00267E89">
        <w:t xml:space="preserve">potwierdzona za zgodność z oryginałem przez Wykonawcę kopia dowodu potwierdzającego zgłoszenia pracownika przez pracodawcę do ubezpieczeń, zanonimizowana w sposób zapewniający ochronę danych osobowych pracowników zgodnie z przepisami ustawy z dnia 29 sierpnia 1997 r. o ochronie danych osobowych. </w:t>
      </w:r>
    </w:p>
    <w:p w14:paraId="17B9CD0B" w14:textId="5491CB35" w:rsidR="00B92F41" w:rsidRPr="00267E89" w:rsidRDefault="00B92F41" w:rsidP="005F719F">
      <w:pPr>
        <w:pStyle w:val="Akapitzlist"/>
        <w:numPr>
          <w:ilvl w:val="0"/>
          <w:numId w:val="24"/>
        </w:numPr>
        <w:spacing w:line="360" w:lineRule="auto"/>
        <w:jc w:val="both"/>
      </w:pPr>
      <w:r w:rsidRPr="00267E89">
        <w:t>W przypadku uzasadnionych wątpliwości, co do przestrzegania prawa pracy przez Wykonawcę, Zamawiający może zwrócić się o przeprowadzenie kontroli przez Państwową Inspekcję Pracy.</w:t>
      </w:r>
    </w:p>
    <w:p w14:paraId="4DFBE07C" w14:textId="7D17ED3B" w:rsidR="00B92F41" w:rsidRPr="00267E89" w:rsidRDefault="00B92F41" w:rsidP="005F719F">
      <w:pPr>
        <w:pStyle w:val="Akapitzlist"/>
        <w:numPr>
          <w:ilvl w:val="0"/>
          <w:numId w:val="24"/>
        </w:numPr>
        <w:spacing w:line="360" w:lineRule="auto"/>
        <w:jc w:val="both"/>
      </w:pPr>
      <w:r w:rsidRPr="00267E89">
        <w:rPr>
          <w:bCs/>
        </w:rPr>
        <w:t xml:space="preserve">Wykonawca jest zobowiązany do niezwłocznego – pisemnego informowania Zamawiającego o zmianach w składzie osobowym, </w:t>
      </w:r>
      <w:r w:rsidR="00267E89" w:rsidRPr="00267E89">
        <w:rPr>
          <w:bCs/>
        </w:rPr>
        <w:t>osób wskazanych w Wykazie osób,</w:t>
      </w:r>
      <w:r w:rsidR="001A6979" w:rsidRPr="00267E89">
        <w:rPr>
          <w:bCs/>
        </w:rPr>
        <w:t xml:space="preserve">    </w:t>
      </w:r>
      <w:r w:rsidRPr="00267E89">
        <w:rPr>
          <w:bCs/>
        </w:rPr>
        <w:t>o którym mowa w ust. 2.</w:t>
      </w:r>
      <w:r w:rsidRPr="00267E89">
        <w:t xml:space="preserve"> </w:t>
      </w:r>
    </w:p>
    <w:p w14:paraId="036A3379" w14:textId="77777777" w:rsidR="00CE646B" w:rsidRPr="00267E89" w:rsidRDefault="00CE646B" w:rsidP="00B92F41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DFC572" w14:textId="77777777" w:rsidR="00B92F41" w:rsidRPr="00267E89" w:rsidRDefault="00B92F41" w:rsidP="00B92F41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67E89">
        <w:rPr>
          <w:rFonts w:asciiTheme="minorHAnsi" w:hAnsiTheme="minorHAnsi" w:cs="Times New Roman"/>
          <w:b/>
          <w:sz w:val="22"/>
          <w:szCs w:val="22"/>
        </w:rPr>
        <w:t>§ 4</w:t>
      </w:r>
    </w:p>
    <w:p w14:paraId="6DA67C6E" w14:textId="57161EB4" w:rsidR="00B92F41" w:rsidRPr="00267E89" w:rsidRDefault="00B92F41" w:rsidP="00B92F41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Umowa zostaje zawarta na czas o</w:t>
      </w:r>
      <w:r w:rsidR="00267E89">
        <w:rPr>
          <w:rFonts w:asciiTheme="minorHAnsi" w:hAnsiTheme="minorHAnsi" w:cs="Times New Roman"/>
          <w:sz w:val="22"/>
          <w:szCs w:val="22"/>
        </w:rPr>
        <w:t>kreślony tj.: od dnia 01.07.2018 r. do dnia 30.06.2019</w:t>
      </w:r>
      <w:r w:rsidRPr="00267E89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029AAF31" w14:textId="77777777" w:rsidR="00C64C97" w:rsidRPr="00267E89" w:rsidRDefault="00C64C97" w:rsidP="00B92F41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70075E2" w14:textId="77777777" w:rsidR="00B92F41" w:rsidRPr="00267E89" w:rsidRDefault="00B92F41" w:rsidP="00B92F41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67E89">
        <w:rPr>
          <w:rFonts w:asciiTheme="minorHAnsi" w:hAnsiTheme="minorHAnsi" w:cs="Times New Roman"/>
          <w:b/>
          <w:sz w:val="22"/>
          <w:szCs w:val="22"/>
        </w:rPr>
        <w:t>§5</w:t>
      </w:r>
    </w:p>
    <w:p w14:paraId="57B7248F" w14:textId="0F9A7140" w:rsidR="00B92F41" w:rsidRPr="00267E89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 Wykonawca oświadcza, że osoby wykonujące obowiązki wynikające z niniejszej umowy spełniają wymagania zawarte w ustawie o ochronie osób i mienia z dnia 22 sierpnia 1997 r. </w:t>
      </w:r>
      <w:r w:rsidRPr="00267E89">
        <w:rPr>
          <w:rFonts w:asciiTheme="minorHAnsi" w:hAnsiTheme="minorHAnsi" w:cs="Times New Roman"/>
          <w:sz w:val="22"/>
          <w:szCs w:val="22"/>
        </w:rPr>
        <w:br/>
      </w:r>
      <w:r w:rsidR="005F719F" w:rsidRPr="005F719F">
        <w:rPr>
          <w:rFonts w:asciiTheme="minorHAnsi" w:hAnsiTheme="minorHAnsi" w:cs="Times New Roman"/>
          <w:sz w:val="22"/>
          <w:szCs w:val="22"/>
        </w:rPr>
        <w:t>(</w:t>
      </w:r>
      <w:r w:rsidR="005F719F" w:rsidRPr="005F719F">
        <w:rPr>
          <w:rFonts w:asciiTheme="minorHAnsi" w:hAnsiTheme="minorHAnsi"/>
          <w:color w:val="000000" w:themeColor="text1"/>
          <w:sz w:val="22"/>
          <w:szCs w:val="22"/>
        </w:rPr>
        <w:t>Dz.U. 2017 poz. 2213)</w:t>
      </w:r>
    </w:p>
    <w:p w14:paraId="28026A67" w14:textId="77777777" w:rsidR="00B92F41" w:rsidRPr="00267E89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oświadcza, że realizacja zamówienia będzie następowała zgodnie z wymogami zapisów:</w:t>
      </w:r>
    </w:p>
    <w:p w14:paraId="7FB8ACD5" w14:textId="455DFB75" w:rsidR="00B92F41" w:rsidRPr="00267E89" w:rsidRDefault="00B92F41" w:rsidP="00B92F41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>Ustawy z dnia 22 sierpnia 1997 r. o ochronie danych osobowych (tj</w:t>
      </w:r>
      <w:r w:rsidR="005F719F">
        <w:rPr>
          <w:rFonts w:eastAsia="Times New Roman" w:cs="Times New Roman"/>
        </w:rPr>
        <w:t>.</w:t>
      </w:r>
      <w:r w:rsidRPr="00267E89">
        <w:rPr>
          <w:rFonts w:eastAsia="Times New Roman" w:cs="Times New Roman"/>
        </w:rPr>
        <w:t xml:space="preserve"> </w:t>
      </w:r>
      <w:hyperlink r:id="rId9" w:history="1">
        <w:r w:rsidR="005F719F" w:rsidRPr="005F719F">
          <w:rPr>
            <w:rStyle w:val="Hipercze"/>
            <w:color w:val="000000" w:themeColor="text1"/>
          </w:rPr>
          <w:t>Dz.U. 2016 poz. 922</w:t>
        </w:r>
      </w:hyperlink>
      <w:r w:rsidRPr="005F719F">
        <w:rPr>
          <w:rFonts w:eastAsia="Times New Roman" w:cs="Times New Roman"/>
          <w:color w:val="000000" w:themeColor="text1"/>
          <w:u w:val="single"/>
        </w:rPr>
        <w:t>)</w:t>
      </w:r>
    </w:p>
    <w:p w14:paraId="6ACB6927" w14:textId="643C74AA" w:rsidR="00B92F41" w:rsidRPr="00267E89" w:rsidRDefault="00B92F41" w:rsidP="00B92F41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 xml:space="preserve">Ustawy z dnia 23 lipca 2003 roku o ochronie zabytków i opiece nad zabytkami </w:t>
      </w:r>
      <w:r w:rsidRPr="00267E89">
        <w:rPr>
          <w:rFonts w:eastAsia="Times New Roman" w:cs="Times New Roman"/>
        </w:rPr>
        <w:br/>
      </w:r>
      <w:r w:rsidR="000A4EBB" w:rsidRPr="004A1835">
        <w:rPr>
          <w:rFonts w:eastAsia="Times New Roman" w:cs="Times New Roman"/>
          <w:sz w:val="24"/>
          <w:szCs w:val="24"/>
        </w:rPr>
        <w:t>(tj</w:t>
      </w:r>
      <w:r w:rsidR="000A4EBB">
        <w:rPr>
          <w:rFonts w:eastAsia="Times New Roman" w:cs="Times New Roman"/>
          <w:sz w:val="24"/>
          <w:szCs w:val="24"/>
        </w:rPr>
        <w:t>.</w:t>
      </w:r>
      <w:r w:rsidR="000A4EBB" w:rsidRPr="004A1835"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="000A4EBB" w:rsidRPr="00A12F27">
          <w:rPr>
            <w:rStyle w:val="Hipercze"/>
            <w:color w:val="000000" w:themeColor="text1"/>
            <w:u w:val="none"/>
          </w:rPr>
          <w:t>Dz.U. 2017 poz. 2187</w:t>
        </w:r>
      </w:hyperlink>
      <w:r w:rsidR="000A4EBB" w:rsidRPr="00A12F27">
        <w:rPr>
          <w:color w:val="000000" w:themeColor="text1"/>
        </w:rPr>
        <w:t>)</w:t>
      </w:r>
    </w:p>
    <w:p w14:paraId="188DEE16" w14:textId="77777777" w:rsidR="00B92F41" w:rsidRPr="00267E89" w:rsidRDefault="00B92F41" w:rsidP="00B92F41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right="20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>Rozporządzenia Ministra Kultury i Dziedzictwa Narodowego z dnia 02 września 2014 roku w sprawie zabezpieczenia zbiorów w muzeach przed pożarami, kradzieżami i innymi niebezpieczeństwami grożącymi zniszczeniem lub utratą (Dz. U. z 2014 r. poz. 1240);</w:t>
      </w:r>
    </w:p>
    <w:p w14:paraId="17F391A5" w14:textId="77777777" w:rsidR="00B92F41" w:rsidRPr="00267E89" w:rsidRDefault="00B92F41" w:rsidP="00B92F41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right="20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 xml:space="preserve">Rozporządzenia Ministra Kultury z dnia 25 sierpnia 2004 roku w sprawie organizacji </w:t>
      </w:r>
      <w:r w:rsidRPr="00267E89">
        <w:rPr>
          <w:rFonts w:eastAsia="Times New Roman" w:cs="Times New Roman"/>
        </w:rPr>
        <w:br/>
        <w:t>i sposobu ochrony zabytków na wypadek konfliktu zbrojnego i sytuacji kryzysowych (Dz. U. z 2004 r. Nr 212 poz. 2153);</w:t>
      </w:r>
    </w:p>
    <w:p w14:paraId="76271DA3" w14:textId="359A5850" w:rsidR="00B92F41" w:rsidRPr="00267E89" w:rsidRDefault="00B92F41" w:rsidP="00B92F41">
      <w:pPr>
        <w:pStyle w:val="Akapitzlist"/>
        <w:numPr>
          <w:ilvl w:val="0"/>
          <w:numId w:val="13"/>
        </w:numPr>
        <w:tabs>
          <w:tab w:val="left" w:pos="1134"/>
        </w:tabs>
        <w:spacing w:line="360" w:lineRule="auto"/>
        <w:ind w:right="20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 xml:space="preserve">Ustawy z dnia 5 sierpnia 2010 r. o </w:t>
      </w:r>
      <w:r w:rsidR="000A4EBB">
        <w:rPr>
          <w:rFonts w:eastAsia="Times New Roman" w:cs="Times New Roman"/>
        </w:rPr>
        <w:t xml:space="preserve">ochronie informacji niejawnych </w:t>
      </w:r>
      <w:r w:rsidR="000A4EBB" w:rsidRPr="00A12F27">
        <w:rPr>
          <w:rFonts w:eastAsia="Times New Roman" w:cs="Times New Roman"/>
          <w:color w:val="000000" w:themeColor="text1"/>
          <w:sz w:val="24"/>
          <w:szCs w:val="24"/>
        </w:rPr>
        <w:t>(</w:t>
      </w:r>
      <w:hyperlink r:id="rId11" w:history="1">
        <w:r w:rsidR="000A4EBB" w:rsidRPr="00A12F27">
          <w:rPr>
            <w:rStyle w:val="Hipercze"/>
            <w:color w:val="000000" w:themeColor="text1"/>
            <w:u w:val="none"/>
          </w:rPr>
          <w:t>Dz.U. 2018 poz. 412</w:t>
        </w:r>
      </w:hyperlink>
      <w:r w:rsidRPr="00267E89">
        <w:rPr>
          <w:rFonts w:eastAsia="Times New Roman" w:cs="Times New Roman"/>
        </w:rPr>
        <w:t>).</w:t>
      </w:r>
    </w:p>
    <w:p w14:paraId="55A8E6FB" w14:textId="79F48B81" w:rsidR="00B92F41" w:rsidRPr="000A4EBB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lastRenderedPageBreak/>
        <w:t xml:space="preserve">Wykonawca oświadcza, że realizacja zamówienia w zakresie zapewnienia ochrony informacji niejawnych, w tym w szczególności bezpieczeństwa fizycznego, będzie następowała zgodnie z zapisami ustawy z dnia 5 sierpnia 2010 r. o ochronie informacji </w:t>
      </w:r>
      <w:r w:rsidRPr="000A4EBB">
        <w:rPr>
          <w:rFonts w:asciiTheme="minorHAnsi" w:hAnsiTheme="minorHAnsi" w:cs="Times New Roman"/>
          <w:sz w:val="22"/>
          <w:szCs w:val="22"/>
        </w:rPr>
        <w:t>niejawnych (tj</w:t>
      </w:r>
      <w:r w:rsidR="000A4EBB" w:rsidRPr="000A4EB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</w:t>
      </w:r>
      <w:hyperlink r:id="rId12" w:history="1">
        <w:r w:rsidR="000A4EBB" w:rsidRPr="000A4EBB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Dz.U. 2018 poz. 412</w:t>
        </w:r>
      </w:hyperlink>
      <w:r w:rsidRPr="000A4EBB">
        <w:rPr>
          <w:rFonts w:asciiTheme="minorHAnsi" w:hAnsiTheme="minorHAnsi" w:cs="Times New Roman"/>
          <w:sz w:val="22"/>
          <w:szCs w:val="22"/>
        </w:rPr>
        <w:t>).</w:t>
      </w:r>
    </w:p>
    <w:p w14:paraId="0999B049" w14:textId="37A57E21" w:rsidR="00B92F41" w:rsidRPr="00267E89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267E89">
        <w:rPr>
          <w:rFonts w:asciiTheme="minorHAnsi" w:hAnsiTheme="minorHAnsi" w:cs="Times New Roman"/>
          <w:sz w:val="22"/>
          <w:szCs w:val="22"/>
        </w:rPr>
        <w:t xml:space="preserve">Wykonawca przekaże Zamawiającemu imienny wykaz osób wyznaczonych do pełnienia służby w budynkach </w:t>
      </w:r>
      <w:r w:rsidR="00C64C97" w:rsidRPr="00267E89">
        <w:rPr>
          <w:rFonts w:asciiTheme="minorHAnsi" w:hAnsiTheme="minorHAnsi" w:cs="Times New Roman"/>
          <w:sz w:val="22"/>
          <w:szCs w:val="22"/>
        </w:rPr>
        <w:t>skansenu</w:t>
      </w:r>
      <w:r w:rsidRPr="00267E89">
        <w:rPr>
          <w:rFonts w:asciiTheme="minorHAnsi" w:hAnsiTheme="minorHAnsi" w:cs="Times New Roman"/>
          <w:sz w:val="22"/>
          <w:szCs w:val="22"/>
        </w:rPr>
        <w:t>. Zamawiający wymaga, aby przed rozpoczęciem pełnienia obowiązków osoby te zostały zapoznane z zasadami pełnienia służby i obsługą urządzeń technicznych zabezpieczających obiekt muzeum. Zmiana osób wyznaczonych do realizacji usługi ochrony może następować sporadycznie w przypadkach losowych i o zmianach tych Zamawiający będzie informowany niezwłocznie w formie pisemnej. Na dopuszczenie pracownika do wykonywania zadań Zamawiający musi wyrazić zgodę.</w:t>
      </w:r>
    </w:p>
    <w:p w14:paraId="680C83CF" w14:textId="51E33663" w:rsidR="00B92F41" w:rsidRPr="00267E89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zobowiązany jest do prowadzenia książki dyżurów, w której wpisywać będzie wszelkie spostrzeżenia, uwagi oraz inne istotne wydarzenia związane ze świadczeniem usługi ochrony, a także zobowiązany jest do ścisłego współdziałania z pracownikami Zamawiającego oraz stosowania wewnętrznych regulacji obowiązujących w muzeum.</w:t>
      </w:r>
    </w:p>
    <w:p w14:paraId="43298B3E" w14:textId="77777777" w:rsidR="00B92F41" w:rsidRPr="00267E89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Zamawiający zastrzega sobie możliwość ciągłego nadzoru nad sprawowaniem ochrony przez Wykonawcę. </w:t>
      </w:r>
    </w:p>
    <w:p w14:paraId="2BCFAAB5" w14:textId="77777777" w:rsidR="00B92F41" w:rsidRPr="00267E89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Wykonawca przedstawi oświadczenie, że pracownicy ochrony odbyli szkolenie z zakresu BHP zgodnie z Rozporządzeniem Ministra Gospodarki i Pracy z dnia 27 lipca 2004 r. (Dz. U. z 2004r. Nr 180 poz. 1860, z późn. zm.) </w:t>
      </w:r>
    </w:p>
    <w:p w14:paraId="58D4ABC8" w14:textId="16C8612E" w:rsidR="00B92F41" w:rsidRPr="00267E89" w:rsidRDefault="00B92F41" w:rsidP="00B92F41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upoważnia swojego prz</w:t>
      </w:r>
      <w:r w:rsidR="000A4EBB">
        <w:rPr>
          <w:rFonts w:asciiTheme="minorHAnsi" w:hAnsiTheme="minorHAnsi" w:cs="Times New Roman"/>
          <w:sz w:val="22"/>
          <w:szCs w:val="22"/>
        </w:rPr>
        <w:t xml:space="preserve">edstawiciela ………………………………………..  </w:t>
      </w:r>
      <w:r w:rsidRPr="00267E89">
        <w:rPr>
          <w:rFonts w:asciiTheme="minorHAnsi" w:hAnsiTheme="minorHAnsi" w:cs="Times New Roman"/>
          <w:sz w:val="22"/>
          <w:szCs w:val="22"/>
        </w:rPr>
        <w:t>do przyjmowania uwag i wniosków zamawiającego celem koordynowania wykonywania umowy.</w:t>
      </w:r>
    </w:p>
    <w:p w14:paraId="71CF032D" w14:textId="77777777" w:rsidR="00B92F41" w:rsidRPr="00267E89" w:rsidRDefault="00B92F41" w:rsidP="00B92F41">
      <w:pPr>
        <w:numPr>
          <w:ilvl w:val="0"/>
          <w:numId w:val="2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Zamawiający wyznacza ze swojej strony ………………………. jako pracownika upoważnionego do sprawowania nadzoru nad sposobem realizacji umowy.</w:t>
      </w:r>
    </w:p>
    <w:p w14:paraId="2DB9C84A" w14:textId="77777777" w:rsidR="00B92F41" w:rsidRPr="00267E89" w:rsidRDefault="00B92F41" w:rsidP="00B92F41">
      <w:pPr>
        <w:numPr>
          <w:ilvl w:val="0"/>
          <w:numId w:val="2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Wykonawca ponosi wobec Zamawiającego pełna odpowiedzialność za część przedmiotu zamówienia, która będzie zrealizowana przez podwykonawcę. </w:t>
      </w:r>
    </w:p>
    <w:p w14:paraId="4B458AEF" w14:textId="77777777" w:rsidR="00B92F41" w:rsidRPr="00267E89" w:rsidRDefault="00B92F41" w:rsidP="00B92F41">
      <w:pPr>
        <w:numPr>
          <w:ilvl w:val="0"/>
          <w:numId w:val="2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Zamawiający nie ponosi odpowiedzialności za szkody wyrządzone przez Wykonawcę lub podwykonawcę podczas wykonania przedmiotu zamówienia. </w:t>
      </w:r>
    </w:p>
    <w:p w14:paraId="45EFDAAD" w14:textId="77777777" w:rsidR="00B92F41" w:rsidRPr="00267E89" w:rsidRDefault="00B92F41" w:rsidP="00B92F41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67E89">
        <w:rPr>
          <w:rFonts w:asciiTheme="minorHAnsi" w:hAnsiTheme="minorHAnsi" w:cs="Times New Roman"/>
          <w:b/>
          <w:sz w:val="22"/>
          <w:szCs w:val="22"/>
        </w:rPr>
        <w:t>§</w:t>
      </w:r>
      <w:r w:rsidR="004C243A" w:rsidRPr="00267E8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267E89">
        <w:rPr>
          <w:rFonts w:asciiTheme="minorHAnsi" w:hAnsiTheme="minorHAnsi" w:cs="Times New Roman"/>
          <w:b/>
          <w:sz w:val="22"/>
          <w:szCs w:val="22"/>
        </w:rPr>
        <w:t>6</w:t>
      </w:r>
    </w:p>
    <w:p w14:paraId="1DA4EF40" w14:textId="77777777" w:rsidR="00B92F41" w:rsidRPr="00267E89" w:rsidRDefault="00B92F41" w:rsidP="00B92F41">
      <w:pPr>
        <w:numPr>
          <w:ilvl w:val="0"/>
          <w:numId w:val="3"/>
        </w:numPr>
        <w:tabs>
          <w:tab w:val="left" w:pos="366"/>
        </w:tabs>
        <w:spacing w:line="360" w:lineRule="auto"/>
        <w:ind w:left="284" w:right="86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Za wykonanie przedmiotu zamówienia za cały okres jego realizacji (12-mcy) ustala się wynagrodzenie ryczałtowe w kwocie brutto …………………………, w tym podatek VAT (23 </w:t>
      </w:r>
      <w:r w:rsidRPr="00267E89">
        <w:rPr>
          <w:rStyle w:val="TeksttreciGulimKursywaOdstpy0pt"/>
          <w:rFonts w:asciiTheme="minorHAnsi" w:hAnsiTheme="minorHAnsi" w:cs="Times New Roman"/>
          <w:sz w:val="22"/>
          <w:szCs w:val="22"/>
        </w:rPr>
        <w:t>%)</w:t>
      </w:r>
      <w:r w:rsidRPr="00267E89">
        <w:rPr>
          <w:rFonts w:asciiTheme="minorHAnsi" w:hAnsiTheme="minorHAnsi" w:cs="Times New Roman"/>
          <w:sz w:val="22"/>
          <w:szCs w:val="22"/>
        </w:rPr>
        <w:t xml:space="preserve"> tj. ………………………….</w:t>
      </w:r>
    </w:p>
    <w:p w14:paraId="5B7B19E7" w14:textId="77777777" w:rsidR="00B92F41" w:rsidRPr="00267E89" w:rsidRDefault="00B92F41" w:rsidP="00B92F41">
      <w:pPr>
        <w:numPr>
          <w:ilvl w:val="0"/>
          <w:numId w:val="3"/>
        </w:numPr>
        <w:tabs>
          <w:tab w:val="left" w:pos="386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Strony postanawiają, że rozliczenie za usługę będzie odbywać się w okresach miesięcznych, liczonych od daty zawarcia umowy, fakturami wystawionymi w równych częściach, </w:t>
      </w:r>
      <w:r w:rsidRPr="00267E89">
        <w:rPr>
          <w:rFonts w:asciiTheme="minorHAnsi" w:hAnsiTheme="minorHAnsi" w:cs="Times New Roman"/>
          <w:sz w:val="22"/>
          <w:szCs w:val="22"/>
        </w:rPr>
        <w:br/>
        <w:t>po zakończeniu każdego miesiąca kalendarzowego.</w:t>
      </w:r>
    </w:p>
    <w:p w14:paraId="1C9DA0D7" w14:textId="77777777" w:rsidR="00B92F41" w:rsidRPr="00267E89" w:rsidRDefault="00B92F41" w:rsidP="00B92F41">
      <w:pPr>
        <w:numPr>
          <w:ilvl w:val="0"/>
          <w:numId w:val="3"/>
        </w:numPr>
        <w:tabs>
          <w:tab w:val="left" w:pos="386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lastRenderedPageBreak/>
        <w:t>W razie wykonania umowy przez niepełny miesiąc kalendarzowy, wynagrodzenie ustalane jest proporcjonalnie do okresu wykonywania umowy w danym miesiącu.</w:t>
      </w:r>
    </w:p>
    <w:p w14:paraId="66301D7D" w14:textId="5F53CB31" w:rsidR="00B92F41" w:rsidRPr="00267E89" w:rsidRDefault="00B92F41" w:rsidP="00B92F41">
      <w:pPr>
        <w:numPr>
          <w:ilvl w:val="0"/>
          <w:numId w:val="3"/>
        </w:numPr>
        <w:tabs>
          <w:tab w:val="left" w:pos="410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Wykonawca zobowiązuje się do utrzymania niezmiennej ceny przedmiotu umowy określonej w złożonej ofercie z zastrzeżeniem zapisów </w:t>
      </w:r>
      <w:r w:rsidR="00C64C97" w:rsidRPr="00267E89">
        <w:rPr>
          <w:rFonts w:asciiTheme="minorHAnsi" w:hAnsiTheme="minorHAnsi" w:cs="Times New Roman"/>
          <w:sz w:val="22"/>
          <w:szCs w:val="22"/>
        </w:rPr>
        <w:t>§ 11</w:t>
      </w:r>
      <w:r w:rsidRPr="00267E89">
        <w:rPr>
          <w:rFonts w:asciiTheme="minorHAnsi" w:hAnsiTheme="minorHAnsi" w:cs="Times New Roman"/>
          <w:sz w:val="22"/>
          <w:szCs w:val="22"/>
        </w:rPr>
        <w:t xml:space="preserve"> umowy.</w:t>
      </w:r>
    </w:p>
    <w:p w14:paraId="5EE825E4" w14:textId="77777777" w:rsidR="00B92F41" w:rsidRPr="00267E89" w:rsidRDefault="00B92F41" w:rsidP="00B92F41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Wynagrodzenie płatne będzie na podstawie prawidłowo wystawionych przez Wykonawcę faktur VAT płatnych miesięcznie na rachunek w nich wskazany. Faktury VAT będą doręczane Zamawiającemu na adres siedziby Zamawiającego.</w:t>
      </w:r>
    </w:p>
    <w:p w14:paraId="0B0281BC" w14:textId="77777777" w:rsidR="00B92F41" w:rsidRPr="00267E89" w:rsidRDefault="00B92F41" w:rsidP="00B92F41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Faktura VAT uregulowana zostanie przez Zamawiającego w terminie 30 dni od dnia jej otrzymania. Terminem zapłaty jest termin obciążenia rachunku bankowego Zamawiającego.</w:t>
      </w:r>
    </w:p>
    <w:p w14:paraId="7A37BDF8" w14:textId="77777777" w:rsidR="00B92F41" w:rsidRPr="00267E89" w:rsidRDefault="00B92F41" w:rsidP="00B92F41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Wykonawca jest płatnikiem podatku VAT zarejestrowanym pod NIP ………………………</w:t>
      </w:r>
    </w:p>
    <w:p w14:paraId="477FC788" w14:textId="77777777" w:rsidR="00B92F41" w:rsidRPr="00267E89" w:rsidRDefault="00B92F41" w:rsidP="00B92F41">
      <w:pPr>
        <w:numPr>
          <w:ilvl w:val="0"/>
          <w:numId w:val="3"/>
        </w:numPr>
        <w:tabs>
          <w:tab w:val="left" w:pos="401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Zamawiający jest płatnikiem podatku VAT zarejestrowanym pod NIP 724-10-00-413</w:t>
      </w:r>
    </w:p>
    <w:p w14:paraId="0C1690BD" w14:textId="77777777" w:rsidR="00B92F41" w:rsidRPr="00267E89" w:rsidRDefault="00B92F41" w:rsidP="00B92F41">
      <w:pPr>
        <w:pStyle w:val="Nagwek220"/>
        <w:keepNext/>
        <w:keepLines/>
        <w:shd w:val="clear" w:color="auto" w:fill="auto"/>
        <w:spacing w:before="0" w:after="0"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67E89">
        <w:rPr>
          <w:rFonts w:asciiTheme="minorHAnsi" w:hAnsiTheme="minorHAnsi" w:cs="Times New Roman"/>
          <w:b/>
          <w:sz w:val="22"/>
          <w:szCs w:val="22"/>
        </w:rPr>
        <w:t>§7</w:t>
      </w:r>
    </w:p>
    <w:p w14:paraId="58BB5E74" w14:textId="77777777" w:rsidR="00B92F41" w:rsidRPr="00267E89" w:rsidRDefault="00B92F41" w:rsidP="00B92F41">
      <w:pPr>
        <w:numPr>
          <w:ilvl w:val="0"/>
          <w:numId w:val="4"/>
        </w:numPr>
        <w:tabs>
          <w:tab w:val="left" w:pos="406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 razie wystąpienia istotnej zmiany okoliczności powodującej, że wykonanie umowy nie będzie leżeć w interesie publicznym, czego nie można było przewidzieć w chwili zawarcia umowy, Zamawiający będzie mógł odstąpić od umowy w terminie miesiąca od powzięcia wiadomości o powyższych okolicznościach, w takim przypadku Wykonawca może żądać jedynie wynagrodzenia z tytułu wykonania części umowy.</w:t>
      </w:r>
    </w:p>
    <w:p w14:paraId="27236009" w14:textId="77777777" w:rsidR="00B92F41" w:rsidRPr="00267E89" w:rsidRDefault="00B92F41" w:rsidP="00B92F41">
      <w:pPr>
        <w:numPr>
          <w:ilvl w:val="0"/>
          <w:numId w:val="4"/>
        </w:numPr>
        <w:tabs>
          <w:tab w:val="left" w:pos="406"/>
        </w:tabs>
        <w:spacing w:line="360" w:lineRule="auto"/>
        <w:ind w:left="0" w:hanging="284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Umowa może zostać rozwiązana przez Zamawiającego ze skutkiem natychmiastowym, </w:t>
      </w:r>
      <w:r w:rsidRPr="00267E89">
        <w:rPr>
          <w:rFonts w:asciiTheme="minorHAnsi" w:hAnsiTheme="minorHAnsi" w:cs="Times New Roman"/>
          <w:sz w:val="22"/>
          <w:szCs w:val="22"/>
        </w:rPr>
        <w:br/>
        <w:t>w przypadku:</w:t>
      </w:r>
    </w:p>
    <w:p w14:paraId="1327EF39" w14:textId="77777777" w:rsidR="00B92F41" w:rsidRPr="00267E89" w:rsidRDefault="00B92F41" w:rsidP="00B92F41">
      <w:pPr>
        <w:pStyle w:val="Akapitzlist"/>
        <w:numPr>
          <w:ilvl w:val="0"/>
          <w:numId w:val="21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267E89">
        <w:rPr>
          <w:rFonts w:cs="Times New Roman"/>
        </w:rPr>
        <w:t>Niewykonania lub nienależytego wykonania przez wykonawcę umowy z przyczyn leżących po stronie wykonawcy, a w szczególności w sytuacji, gdy wykonawca nie wykonuje prawidłowo obowiązków określonych w umowie i planie ochrony, pomimo uprzedniego wezwania przez zamawiającego do prawidłowego wykonania obowiązków wskazanych w umowie</w:t>
      </w:r>
    </w:p>
    <w:p w14:paraId="7E1108CA" w14:textId="77777777" w:rsidR="00B92F41" w:rsidRPr="00267E89" w:rsidRDefault="00B92F41" w:rsidP="00B92F41">
      <w:pPr>
        <w:pStyle w:val="Akapitzlist"/>
        <w:numPr>
          <w:ilvl w:val="0"/>
          <w:numId w:val="21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267E89">
        <w:rPr>
          <w:rFonts w:cs="Times New Roman"/>
        </w:rPr>
        <w:t>Utraty przez Wykonawcę wymaganej prawem koncesji na prowadzenie działalności gospodarczej wydanej przez Ministra Spraw Wewnętrznych i Administracji.</w:t>
      </w:r>
    </w:p>
    <w:p w14:paraId="6E8B183A" w14:textId="77777777" w:rsidR="00B92F41" w:rsidRPr="00267E89" w:rsidRDefault="00B92F41" w:rsidP="00B92F41">
      <w:pPr>
        <w:pStyle w:val="Akapitzlist"/>
        <w:numPr>
          <w:ilvl w:val="0"/>
          <w:numId w:val="21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267E89">
        <w:rPr>
          <w:rFonts w:cs="Times New Roman"/>
        </w:rPr>
        <w:t>Zostanie wydany nakaz zajęcia majątku Wykonawcy lub zostanie złożony wniosek o otwarcie postępowania upadłościowego</w:t>
      </w:r>
    </w:p>
    <w:p w14:paraId="692D6A2B" w14:textId="77777777" w:rsidR="00B92F41" w:rsidRPr="00267E89" w:rsidRDefault="00B92F41" w:rsidP="00B92F41">
      <w:pPr>
        <w:pStyle w:val="Akapitzlist"/>
        <w:numPr>
          <w:ilvl w:val="0"/>
          <w:numId w:val="21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267E89">
        <w:rPr>
          <w:rFonts w:cs="Times New Roman"/>
        </w:rPr>
        <w:t>W przypadku dwukrotnego nałożenia na Wykonawcę kar umownych z tytułu realizacji zamówienia w sposób nienależyty lub niezgodny z przedmiotem zamówienia</w:t>
      </w:r>
    </w:p>
    <w:p w14:paraId="0E4EF2A1" w14:textId="77777777" w:rsidR="00B92F41" w:rsidRPr="00267E89" w:rsidRDefault="00B92F41" w:rsidP="00B92F41">
      <w:pPr>
        <w:pStyle w:val="Akapitzlist"/>
        <w:numPr>
          <w:ilvl w:val="0"/>
          <w:numId w:val="21"/>
        </w:numPr>
        <w:tabs>
          <w:tab w:val="left" w:pos="406"/>
        </w:tabs>
        <w:spacing w:line="360" w:lineRule="auto"/>
        <w:jc w:val="both"/>
        <w:rPr>
          <w:rFonts w:cs="Times New Roman"/>
        </w:rPr>
      </w:pPr>
      <w:r w:rsidRPr="00267E89">
        <w:rPr>
          <w:rFonts w:cs="Times New Roman"/>
        </w:rPr>
        <w:t>Niewykonania lub nienależytego wykonania przez wykonawcę umowy z przyczyn leżących po stronie wykonawcy, a w szczególności w sytuacji, gdy wykonawca nie wykonuje prawidłowo obowiązków określonych w umowie i planie ochrony, pomimo uprzedniego wezwania przez zamawiającego do prawidłowego wykonania obowiązków wskazanych w umowie</w:t>
      </w:r>
    </w:p>
    <w:p w14:paraId="54B5CD0E" w14:textId="77777777" w:rsidR="00B92F41" w:rsidRPr="00267E89" w:rsidRDefault="00B92F41" w:rsidP="00B92F41">
      <w:pPr>
        <w:numPr>
          <w:ilvl w:val="0"/>
          <w:numId w:val="4"/>
        </w:numPr>
        <w:tabs>
          <w:tab w:val="left" w:pos="985"/>
        </w:tabs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Rozwiązanie i odstąpienie od umowy powinno nastąpić w formie pisemnej pod rygorem nieważności </w:t>
      </w:r>
      <w:r w:rsidRPr="00267E89">
        <w:rPr>
          <w:rFonts w:asciiTheme="minorHAnsi" w:hAnsiTheme="minorHAnsi" w:cs="Times New Roman"/>
          <w:sz w:val="22"/>
          <w:szCs w:val="22"/>
        </w:rPr>
        <w:lastRenderedPageBreak/>
        <w:t>takiego oświadczenia i powinno zawierać uzasadnienie.</w:t>
      </w:r>
    </w:p>
    <w:p w14:paraId="5D888074" w14:textId="77777777" w:rsidR="00B92F41" w:rsidRPr="00267E89" w:rsidRDefault="00B92F41" w:rsidP="00B92F41">
      <w:pPr>
        <w:tabs>
          <w:tab w:val="left" w:pos="985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58B4D155" w14:textId="77777777" w:rsidR="00B92F41" w:rsidRPr="00267E89" w:rsidRDefault="00B92F41" w:rsidP="00B92F41">
      <w:pPr>
        <w:tabs>
          <w:tab w:val="left" w:pos="985"/>
        </w:tabs>
        <w:spacing w:line="36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b/>
          <w:sz w:val="22"/>
          <w:szCs w:val="22"/>
        </w:rPr>
        <w:t>§8</w:t>
      </w:r>
    </w:p>
    <w:p w14:paraId="2BCF9900" w14:textId="77777777" w:rsidR="00B92F41" w:rsidRPr="00267E89" w:rsidRDefault="00B92F41" w:rsidP="00B92F41">
      <w:pPr>
        <w:pStyle w:val="Akapitzlist"/>
        <w:keepNext/>
        <w:keepLines/>
        <w:numPr>
          <w:ilvl w:val="0"/>
          <w:numId w:val="12"/>
        </w:numPr>
        <w:tabs>
          <w:tab w:val="left" w:pos="406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>Wykonawca zapłaci zamawiającemu kary umowne w wysokości:</w:t>
      </w:r>
    </w:p>
    <w:p w14:paraId="6B5E7EA4" w14:textId="77777777" w:rsidR="00564CE9" w:rsidRPr="00267E89" w:rsidRDefault="00564CE9" w:rsidP="00564CE9">
      <w:pPr>
        <w:pStyle w:val="Akapitzlist"/>
        <w:keepNext/>
        <w:keepLines/>
        <w:tabs>
          <w:tab w:val="left" w:pos="406"/>
        </w:tabs>
        <w:spacing w:line="360" w:lineRule="auto"/>
        <w:jc w:val="both"/>
        <w:rPr>
          <w:rFonts w:eastAsia="Times New Roman" w:cs="Times New Roman"/>
        </w:rPr>
      </w:pPr>
    </w:p>
    <w:p w14:paraId="562D56C9" w14:textId="73B882D2" w:rsidR="00B92F41" w:rsidRPr="00267E89" w:rsidRDefault="00B92F41" w:rsidP="00564CE9">
      <w:pPr>
        <w:pStyle w:val="Akapitzlist"/>
        <w:keepNext/>
        <w:keepLines/>
        <w:numPr>
          <w:ilvl w:val="0"/>
          <w:numId w:val="9"/>
        </w:numPr>
        <w:tabs>
          <w:tab w:val="left" w:pos="406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 xml:space="preserve">10 </w:t>
      </w:r>
      <w:r w:rsidRPr="00267E89">
        <w:rPr>
          <w:rFonts w:eastAsia="Gulim" w:cs="Times New Roman"/>
          <w:i/>
          <w:iCs/>
          <w:spacing w:val="-10"/>
          <w:shd w:val="clear" w:color="auto" w:fill="FFFFFF"/>
        </w:rPr>
        <w:t>%</w:t>
      </w:r>
      <w:r w:rsidRPr="00267E89">
        <w:rPr>
          <w:rFonts w:eastAsia="Times New Roman" w:cs="Times New Roman"/>
        </w:rPr>
        <w:t xml:space="preserve"> wynagrodzenia umownego brutto określonego w </w:t>
      </w:r>
      <w:r w:rsidR="00C64C97" w:rsidRPr="00267E89">
        <w:rPr>
          <w:rFonts w:eastAsia="Times New Roman" w:cs="Times New Roman"/>
        </w:rPr>
        <w:t>§6</w:t>
      </w:r>
      <w:r w:rsidRPr="00267E89">
        <w:rPr>
          <w:rFonts w:eastAsia="Times New Roman" w:cs="Times New Roman"/>
        </w:rPr>
        <w:t xml:space="preserve"> ust. 1 umowy za odstąpienie od umowy przez którąkolwiek ze stron z przyczyn leżących po stronie Wykonawcy. Kary te obowiązują  także w razie rozwiązania umowy przez Zamawiającego z przyczyn określonych w §</w:t>
      </w:r>
      <w:r w:rsidR="00C64C97" w:rsidRPr="00267E89">
        <w:rPr>
          <w:rFonts w:eastAsia="Times New Roman" w:cs="Times New Roman"/>
        </w:rPr>
        <w:t xml:space="preserve"> 7</w:t>
      </w:r>
      <w:r w:rsidRPr="00267E89">
        <w:rPr>
          <w:rFonts w:eastAsia="Times New Roman" w:cs="Times New Roman"/>
        </w:rPr>
        <w:t xml:space="preserve"> ust.2</w:t>
      </w:r>
    </w:p>
    <w:p w14:paraId="2467494B" w14:textId="35A7C577" w:rsidR="00B92F41" w:rsidRPr="00267E89" w:rsidRDefault="00B92F41" w:rsidP="00B92F41">
      <w:pPr>
        <w:numPr>
          <w:ilvl w:val="0"/>
          <w:numId w:val="9"/>
        </w:numPr>
        <w:tabs>
          <w:tab w:val="left" w:pos="343"/>
        </w:tabs>
        <w:spacing w:line="360" w:lineRule="auto"/>
        <w:ind w:left="1069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sz w:val="22"/>
          <w:szCs w:val="22"/>
        </w:rPr>
        <w:t xml:space="preserve">0,2 </w:t>
      </w:r>
      <w:r w:rsidRPr="00267E89">
        <w:rPr>
          <w:rFonts w:asciiTheme="minorHAnsi" w:eastAsia="Gulim" w:hAnsiTheme="minorHAnsi" w:cs="Times New Roman"/>
          <w:i/>
          <w:iCs/>
          <w:spacing w:val="-10"/>
          <w:sz w:val="22"/>
          <w:szCs w:val="22"/>
          <w:shd w:val="clear" w:color="auto" w:fill="FFFFFF"/>
        </w:rPr>
        <w:t>%</w:t>
      </w:r>
      <w:r w:rsidRPr="00267E89">
        <w:rPr>
          <w:rFonts w:asciiTheme="minorHAnsi" w:eastAsia="Times New Roman" w:hAnsiTheme="minorHAnsi" w:cs="Times New Roman"/>
          <w:sz w:val="22"/>
          <w:szCs w:val="22"/>
        </w:rPr>
        <w:t xml:space="preserve"> wynagrodzenia umownego brutto określonego  </w:t>
      </w:r>
      <w:r w:rsidR="00C64C97" w:rsidRPr="00267E89">
        <w:rPr>
          <w:rFonts w:asciiTheme="minorHAnsi" w:eastAsia="Times New Roman" w:hAnsiTheme="minorHAnsi" w:cs="Times New Roman"/>
          <w:sz w:val="22"/>
          <w:szCs w:val="22"/>
        </w:rPr>
        <w:t>w § 6</w:t>
      </w:r>
      <w:r w:rsidRPr="00267E89">
        <w:rPr>
          <w:rFonts w:asciiTheme="minorHAnsi" w:eastAsia="Times New Roman" w:hAnsiTheme="minorHAnsi" w:cs="Times New Roman"/>
          <w:sz w:val="22"/>
          <w:szCs w:val="22"/>
        </w:rPr>
        <w:t xml:space="preserve"> pkt. 1</w:t>
      </w:r>
      <w:r w:rsidR="00C64C97" w:rsidRPr="00267E8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267E89">
        <w:rPr>
          <w:rFonts w:asciiTheme="minorHAnsi" w:eastAsia="Times New Roman" w:hAnsiTheme="minorHAnsi" w:cs="Times New Roman"/>
          <w:sz w:val="22"/>
          <w:szCs w:val="22"/>
        </w:rPr>
        <w:t>umowy za każdy stwierdzony przypadek:</w:t>
      </w:r>
    </w:p>
    <w:p w14:paraId="297387C8" w14:textId="77777777" w:rsidR="00B92F41" w:rsidRPr="00267E89" w:rsidRDefault="00B92F41" w:rsidP="00B92F41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>pozostawienie danego obiektu bez ochrony przez okres dłuższy niż 1 godzinę,</w:t>
      </w:r>
    </w:p>
    <w:p w14:paraId="502CCCB6" w14:textId="77777777" w:rsidR="00B92F41" w:rsidRPr="00267E89" w:rsidRDefault="00B92F41" w:rsidP="00B92F41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>nieprawidłowe wyposażenie i umundurowanie pracowników (lub pracownika) oraz niesprawności technicznej środków łączności i środków wspomagania ochrony,</w:t>
      </w:r>
    </w:p>
    <w:p w14:paraId="61B63FC7" w14:textId="25E3B60D" w:rsidR="00B92F41" w:rsidRPr="00267E89" w:rsidRDefault="00B92F41" w:rsidP="00B92F41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 xml:space="preserve">wyznaczenie do realizacji zadań ochronnych mniejszej liczby pracowników, </w:t>
      </w:r>
      <w:r w:rsidRPr="00267E89">
        <w:rPr>
          <w:rFonts w:eastAsia="Times New Roman" w:cs="Times New Roman"/>
        </w:rPr>
        <w:br/>
        <w:t xml:space="preserve">niż to wynika z zapisów </w:t>
      </w:r>
      <w:r w:rsidR="00CE646B" w:rsidRPr="00267E89">
        <w:rPr>
          <w:rFonts w:eastAsia="Times New Roman" w:cs="Times New Roman"/>
        </w:rPr>
        <w:t>SIWZ</w:t>
      </w:r>
      <w:r w:rsidRPr="00267E89">
        <w:rPr>
          <w:rFonts w:eastAsia="Times New Roman" w:cs="Times New Roman"/>
        </w:rPr>
        <w:t>,</w:t>
      </w:r>
    </w:p>
    <w:p w14:paraId="27B99115" w14:textId="77777777" w:rsidR="00B92F41" w:rsidRPr="00267E89" w:rsidRDefault="00B92F41" w:rsidP="00B92F41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>nieprzestrzeganie innych zapisów SIWZ, postanowień umowy oraz obowiązującego u Zamawiającego planu ochrony.</w:t>
      </w:r>
    </w:p>
    <w:p w14:paraId="2BCBC6D3" w14:textId="37647AAE" w:rsidR="00CE646B" w:rsidRPr="00267E89" w:rsidRDefault="00CE646B" w:rsidP="00B92F41">
      <w:pPr>
        <w:pStyle w:val="Akapitzlist"/>
        <w:numPr>
          <w:ilvl w:val="0"/>
          <w:numId w:val="22"/>
        </w:numPr>
        <w:tabs>
          <w:tab w:val="left" w:pos="343"/>
        </w:tabs>
        <w:spacing w:line="360" w:lineRule="auto"/>
        <w:jc w:val="both"/>
        <w:rPr>
          <w:rFonts w:eastAsia="Times New Roman" w:cs="Times New Roman"/>
        </w:rPr>
      </w:pPr>
      <w:r w:rsidRPr="00267E89">
        <w:rPr>
          <w:rFonts w:eastAsia="Times New Roman" w:cs="Times New Roman"/>
        </w:rPr>
        <w:t>Nieprzestrzeganie zapisów określonych w rozdziale III pkt.10 SIWZ</w:t>
      </w:r>
    </w:p>
    <w:p w14:paraId="14FF99AA" w14:textId="24C33BD4" w:rsidR="006C60E2" w:rsidRPr="00267E89" w:rsidRDefault="00B92F41" w:rsidP="006C60E2">
      <w:pPr>
        <w:widowControl/>
        <w:numPr>
          <w:ilvl w:val="0"/>
          <w:numId w:val="8"/>
        </w:numPr>
        <w:tabs>
          <w:tab w:val="num" w:pos="426"/>
        </w:tabs>
        <w:spacing w:line="360" w:lineRule="auto"/>
        <w:ind w:hanging="35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67E89">
        <w:rPr>
          <w:rFonts w:asciiTheme="minorHAnsi" w:hAnsiTheme="minorHAnsi" w:cs="Times New Roman"/>
          <w:bCs/>
          <w:sz w:val="22"/>
          <w:szCs w:val="22"/>
        </w:rPr>
        <w:t xml:space="preserve">Strony ustalają, że w razie naliczenia kar umownych zgodnie z ust. 1, Zamawiający w pierwszej kolejności potrąci je z wystawionej </w:t>
      </w:r>
      <w:r w:rsidR="00CE646B" w:rsidRPr="00267E89">
        <w:rPr>
          <w:rFonts w:asciiTheme="minorHAnsi" w:hAnsiTheme="minorHAnsi" w:cs="Times New Roman"/>
          <w:bCs/>
          <w:sz w:val="22"/>
          <w:szCs w:val="22"/>
        </w:rPr>
        <w:t xml:space="preserve">przez Wykonawcę </w:t>
      </w:r>
      <w:r w:rsidRPr="00267E89">
        <w:rPr>
          <w:rFonts w:asciiTheme="minorHAnsi" w:hAnsiTheme="minorHAnsi" w:cs="Times New Roman"/>
          <w:bCs/>
          <w:sz w:val="22"/>
          <w:szCs w:val="22"/>
        </w:rPr>
        <w:t xml:space="preserve">faktury. </w:t>
      </w:r>
    </w:p>
    <w:p w14:paraId="2CB6C9BA" w14:textId="77777777" w:rsidR="00B92F41" w:rsidRPr="00267E89" w:rsidRDefault="00B92F41" w:rsidP="006C60E2">
      <w:pPr>
        <w:widowControl/>
        <w:numPr>
          <w:ilvl w:val="0"/>
          <w:numId w:val="8"/>
        </w:numPr>
        <w:tabs>
          <w:tab w:val="num" w:pos="426"/>
        </w:tabs>
        <w:spacing w:line="360" w:lineRule="auto"/>
        <w:ind w:hanging="35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Zapłata kar umownych nie zwalnia Wykonawcy z obowiązku naprawienia szkody poniesionej przez Zamawiającego wskutek działań lub zaniechań Wykonawcy oraz jego pracowników, jak również z obowiązku zapłaty odszkodowania- na podstawie przepisów Kodeksu cywilnego.</w:t>
      </w:r>
    </w:p>
    <w:p w14:paraId="7B65BC88" w14:textId="77777777" w:rsidR="00B92F41" w:rsidRPr="00267E89" w:rsidRDefault="00B92F41" w:rsidP="00B92F41">
      <w:pPr>
        <w:keepNext/>
        <w:keepLines/>
        <w:widowControl/>
        <w:numPr>
          <w:ilvl w:val="0"/>
          <w:numId w:val="8"/>
        </w:numPr>
        <w:tabs>
          <w:tab w:val="left" w:pos="406"/>
        </w:tabs>
        <w:spacing w:line="360" w:lineRule="auto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 razie zaniechania wykonywania przedmiotu umowy przez Wykonawcę , Zamawiający wezwie Wykonawcę do natychmiastowego podjęcia czynności ochrony, z zastrzeżeniem, że po bezskutecznym upływie terminu 4 godzin od wezwania Zamawiający zleci wykonanie tych czynności osobie trzeciej, a kosztami zlecenia obciąży Wykonawcę.</w:t>
      </w:r>
    </w:p>
    <w:p w14:paraId="08FEB70E" w14:textId="77777777" w:rsidR="00B92F41" w:rsidRPr="00267E89" w:rsidRDefault="00B92F41" w:rsidP="00B92F41">
      <w:pPr>
        <w:pStyle w:val="Akapitzlist"/>
        <w:autoSpaceDE w:val="0"/>
        <w:autoSpaceDN w:val="0"/>
        <w:adjustRightInd w:val="0"/>
        <w:spacing w:line="360" w:lineRule="auto"/>
        <w:ind w:left="360" w:right="57"/>
        <w:jc w:val="center"/>
        <w:rPr>
          <w:rFonts w:cs="Times New Roman"/>
          <w:bCs/>
        </w:rPr>
      </w:pPr>
    </w:p>
    <w:p w14:paraId="2EC13B20" w14:textId="7CB13D5F" w:rsidR="00B92F41" w:rsidRPr="00267E89" w:rsidRDefault="00B92F41" w:rsidP="00B92F41">
      <w:pPr>
        <w:pStyle w:val="Akapitzlist"/>
        <w:autoSpaceDE w:val="0"/>
        <w:autoSpaceDN w:val="0"/>
        <w:adjustRightInd w:val="0"/>
        <w:spacing w:line="360" w:lineRule="auto"/>
        <w:ind w:left="360" w:right="57"/>
        <w:jc w:val="center"/>
        <w:rPr>
          <w:rFonts w:cs="Times New Roman"/>
          <w:b/>
          <w:bCs/>
        </w:rPr>
      </w:pPr>
      <w:r w:rsidRPr="00267E89">
        <w:rPr>
          <w:rFonts w:cs="Times New Roman"/>
          <w:b/>
          <w:bCs/>
        </w:rPr>
        <w:t>§ 9</w:t>
      </w:r>
    </w:p>
    <w:p w14:paraId="450F993E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W trakcie obowiązywania niniejszej umowy, jak i po jej wygaśnięciu Wykonawca oraz wszelkie osoby, którymi posłużył się przy realizacji przedmiotu umowy, zobowiązuje się nie </w:t>
      </w:r>
      <w:r w:rsidRPr="00267E89">
        <w:rPr>
          <w:rFonts w:asciiTheme="minorHAnsi" w:hAnsiTheme="minorHAnsi" w:cs="Times New Roman"/>
          <w:sz w:val="22"/>
          <w:szCs w:val="22"/>
        </w:rPr>
        <w:lastRenderedPageBreak/>
        <w:t xml:space="preserve">ujawniać osobom trzecim jakichkolwiek informacji, które otrzymał w związku z wykonywaniem niniejszej umowy („informacje poufne”). </w:t>
      </w:r>
    </w:p>
    <w:p w14:paraId="0276B5D8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Ujawnienie informacji poufnych w wyniku nakazu sądu, prokuratury, innych organów władzy lub administracji państwowej, ciała ustawodawczego lub komisji parlamentarnej nie będzie stanowiło naruszenia niniejszej umowy. </w:t>
      </w:r>
    </w:p>
    <w:p w14:paraId="1F2ADC8A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Informacje poufne przekazane przez Zamawiającego stanowią tajemnicę przedsiębiorstwa Zamawiającego, a Wykonawca jest uprawniony do ich wykorzystania wyłącznie w celu wykonania niniejszej umowy. </w:t>
      </w:r>
    </w:p>
    <w:p w14:paraId="4A5B4F09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Wykonawca zobowiązuje się do dołożenia najwyższej staranności w zakresie związanym z nieudostępnianiem informacji poufnych uzyskanych od Zamawiającego, doradców Zamawiającego oraz podmiotów zależnych. </w:t>
      </w:r>
    </w:p>
    <w:p w14:paraId="2BF3DFE4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Wykonawca zobowiązuje się udostępnić informacje poufne wyłącznie własnym pracownikom oraz innym osobom, które są bezpośrednio zaangażowane w prace związane z wykonaniem niniejszej umowy, pod warunkiem akceptacji tych osób przez Zamawiającego oraz uzyskaniem od nich pisemnego zobowiązania do zachowania w tajemnicy informacji poufnych dotyczących Zamawiającego. </w:t>
      </w:r>
    </w:p>
    <w:p w14:paraId="45E0FC94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Wszelkie informacje poufne są i pozostaną własnością Zamawiającego. Wykonawca zobowiązuje się, że wszelkie dokumenty i inne trwałe nośniki zawierające informacje dostarczone Wykonawcy przez Zamawiającego oraz wszelkie kopie, przedruki, reprodukcje i tłumaczenia powyższych informacji wykonane przez Wykonawcę będą niezwłocznie, lecz nie później niż w terminie 5 (pięciu) dni od rozwiązania niniejszej umowy bądź jej wygaśnięcia, zwrócone Zamawiającemu.</w:t>
      </w:r>
    </w:p>
    <w:p w14:paraId="63468FEE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W czasie obowiązywania umowy oraz przez okres 5 lat od dnia jej rozwiązania lub wygaśnięcia Strony zobowiązane są do zachowania tajemnicy w odniesieniu do wszystkich danych i informacji otrzymanych przy wykonaniu umowy, zarówno w formie pisemnej jak i słownej, oraz do zachowania w całkowitej poufności wszelkich danych oraz ich kopi. </w:t>
      </w:r>
    </w:p>
    <w:p w14:paraId="250C9952" w14:textId="023CCB7C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 xml:space="preserve">  Wykonawca po rozwiązaniu umowy zobowiązuje się usunąć wszelkie dane wprowadzone przez </w:t>
      </w:r>
      <w:r w:rsidR="00792CFD" w:rsidRPr="00267E89">
        <w:rPr>
          <w:rFonts w:asciiTheme="minorHAnsi" w:hAnsiTheme="minorHAnsi" w:cs="Times New Roman"/>
          <w:sz w:val="22"/>
          <w:szCs w:val="22"/>
        </w:rPr>
        <w:t xml:space="preserve">Zamawiającego </w:t>
      </w:r>
      <w:r w:rsidRPr="00267E89">
        <w:rPr>
          <w:rFonts w:asciiTheme="minorHAnsi" w:hAnsiTheme="minorHAnsi" w:cs="Times New Roman"/>
          <w:sz w:val="22"/>
          <w:szCs w:val="22"/>
        </w:rPr>
        <w:t>znajdujące się w bazie danych, będące w posiadaniu Zamawiającego.</w:t>
      </w:r>
    </w:p>
    <w:p w14:paraId="6F629BEE" w14:textId="77777777" w:rsidR="00743550" w:rsidRPr="00267E89" w:rsidRDefault="00743550" w:rsidP="00743550">
      <w:pPr>
        <w:pStyle w:val="Default"/>
        <w:numPr>
          <w:ilvl w:val="0"/>
          <w:numId w:val="2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  Obowiązek zachowania w tajemnicy nie dotyczy jednak danych i informacji:</w:t>
      </w:r>
    </w:p>
    <w:p w14:paraId="3504DBB1" w14:textId="77777777" w:rsidR="00743550" w:rsidRPr="00267E89" w:rsidRDefault="00743550" w:rsidP="0074355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Ujawnionych za pisemną zgodą drugiej strony,</w:t>
      </w:r>
    </w:p>
    <w:p w14:paraId="166CF43D" w14:textId="77777777" w:rsidR="00743550" w:rsidRPr="00267E89" w:rsidRDefault="00743550" w:rsidP="0074355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Ujawnionych wcześniej przez stronę, której informacje dotyczą, poprzez podanie ich do publicznej wiadomości,</w:t>
      </w:r>
    </w:p>
    <w:p w14:paraId="6CE280F4" w14:textId="77777777" w:rsidR="00743550" w:rsidRPr="00267E89" w:rsidRDefault="00743550" w:rsidP="0074355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   Uzyskanych od osób trzecich, które miały prawo ich posiadania i ujawnienia,</w:t>
      </w:r>
    </w:p>
    <w:p w14:paraId="487A04B4" w14:textId="77777777" w:rsidR="00743550" w:rsidRPr="00267E89" w:rsidRDefault="00743550" w:rsidP="0074355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Których obowiązek ujawnienia wynika z obowiązujących przepisów prawa,</w:t>
      </w:r>
    </w:p>
    <w:p w14:paraId="0C13552B" w14:textId="77777777" w:rsidR="00743550" w:rsidRPr="00267E89" w:rsidRDefault="00743550" w:rsidP="0074355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t>Których ujawnienie jest konieczne na żądanie uprawnionych władz,</w:t>
      </w:r>
    </w:p>
    <w:p w14:paraId="266432FF" w14:textId="4534C367" w:rsidR="00B92F41" w:rsidRPr="00267E89" w:rsidRDefault="00743550" w:rsidP="0074355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67E89">
        <w:rPr>
          <w:rFonts w:asciiTheme="minorHAnsi" w:hAnsiTheme="minorHAnsi" w:cs="Times New Roman"/>
          <w:sz w:val="22"/>
          <w:szCs w:val="22"/>
        </w:rPr>
        <w:lastRenderedPageBreak/>
        <w:t xml:space="preserve"> Informacji od Zamawiającego o fakcie zawarcia umowy.</w:t>
      </w:r>
      <w:r w:rsidR="00B92F41" w:rsidRPr="00267E8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D053920" w14:textId="77777777" w:rsidR="00B92F41" w:rsidRPr="00267E89" w:rsidRDefault="00B92F41" w:rsidP="00B92F41">
      <w:pPr>
        <w:keepNext/>
        <w:keepLines/>
        <w:widowControl/>
        <w:tabs>
          <w:tab w:val="left" w:pos="406"/>
        </w:tabs>
        <w:spacing w:line="360" w:lineRule="auto"/>
        <w:ind w:left="360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C6D6E51" w14:textId="77777777" w:rsidR="00B92F41" w:rsidRPr="00267E89" w:rsidRDefault="00B92F41" w:rsidP="00B92F41">
      <w:pPr>
        <w:keepNext/>
        <w:keepLines/>
        <w:tabs>
          <w:tab w:val="left" w:pos="406"/>
        </w:tabs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67E89">
        <w:rPr>
          <w:rFonts w:asciiTheme="minorHAnsi" w:hAnsiTheme="minorHAnsi" w:cs="Times New Roman"/>
          <w:b/>
          <w:color w:val="auto"/>
          <w:sz w:val="22"/>
          <w:szCs w:val="22"/>
        </w:rPr>
        <w:t>§ 10</w:t>
      </w:r>
    </w:p>
    <w:p w14:paraId="52BF72F7" w14:textId="70DB0CF4" w:rsidR="00C64C97" w:rsidRPr="00267E89" w:rsidRDefault="00CE646B" w:rsidP="00C64C97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1</w:t>
      </w:r>
      <w:r w:rsidR="00C64C97"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. Wykonawca ponosi odpowiedzialność za szkody wynikłe z niewykonania lub nienależytego wykonania umowy, będąc zobowiązany do szczególnej </w:t>
      </w:r>
      <w:r w:rsidR="00C64C97" w:rsidRPr="00267E89">
        <w:rPr>
          <w:rFonts w:asciiTheme="minorHAnsi" w:eastAsia="Times New Roman" w:hAnsiTheme="minorHAnsi" w:cs="Times New Roman"/>
          <w:sz w:val="22"/>
          <w:szCs w:val="22"/>
        </w:rPr>
        <w:t>staranności jako podmiot działający profesjonalnie w zakresie ochrony obiektów, osób i mienia w tym za niezgodne z prawem użycie środków przymusu bezpośredniego przez pracowników ochrony.</w:t>
      </w:r>
    </w:p>
    <w:p w14:paraId="15AA3E35" w14:textId="107592EF" w:rsidR="00C64C97" w:rsidRPr="00267E89" w:rsidRDefault="00C64C97" w:rsidP="00C64C97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sz w:val="22"/>
          <w:szCs w:val="22"/>
        </w:rPr>
        <w:t xml:space="preserve">2. Wykonawca zobowiązuje się posiadać aktualne </w:t>
      </w:r>
      <w:r w:rsidR="006576B3" w:rsidRPr="00267E8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267E89">
        <w:rPr>
          <w:rFonts w:asciiTheme="minorHAnsi" w:eastAsia="Times New Roman" w:hAnsiTheme="minorHAnsi" w:cs="Times New Roman"/>
          <w:sz w:val="22"/>
          <w:szCs w:val="22"/>
        </w:rPr>
        <w:t>ubezpieczenie od odpowiedzialności cywilnej (deliktowej i kontraktowej) w zakresie prowadzonej działalności gospodarczej, związanej z przedmiotem zamówienia przez cały okres obowiązywania umowy przy czy suma ubezpieczenia z tego tytułu nie może być niższa niż 150 000,00 zł. W przypadku zajścia w trakcie trwania umowy zdarzenia ubezpieczeniowego zmniejszającego sumę ubezpieczenia, Wykonawca jest zobowiązany dokonać doubezpieczenia do pełnej sumy ubezpieczenia nie mniejszej niż 150 000,00 zł .</w:t>
      </w:r>
    </w:p>
    <w:p w14:paraId="3F212DE1" w14:textId="77777777" w:rsidR="00C64C97" w:rsidRPr="00267E89" w:rsidRDefault="00C64C97" w:rsidP="00C64C97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sz w:val="22"/>
          <w:szCs w:val="22"/>
        </w:rPr>
        <w:t>3. W przypadku szkody powstałej z winy Wykonawcy, Zamawiający może dochodzić odszkodowania przewyższającego wysokość ubezpieczenia od odpowiedzialności cywilnej.</w:t>
      </w:r>
    </w:p>
    <w:p w14:paraId="76E9D42C" w14:textId="77777777" w:rsidR="00C64C97" w:rsidRPr="00267E89" w:rsidRDefault="00C64C97" w:rsidP="00C64C97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sz w:val="22"/>
          <w:szCs w:val="22"/>
        </w:rPr>
        <w:t>4. W razie stwierdzenia kradzieży, włamania, zaprószenia ognia, wycieku wody lub innych zdarzeń powodujących szkodę, Wykonawca ma obowiązek zabezpieczyć miejsce zdarzenia i niezwłocznie powiadomić Zamawiającego oraz wezwać odpowiednie służby bądź też powiadomić inne właściwe ze względu na sytuację organy.</w:t>
      </w:r>
    </w:p>
    <w:p w14:paraId="0611AB96" w14:textId="77777777" w:rsidR="00B92F41" w:rsidRPr="00267E89" w:rsidRDefault="00B92F41" w:rsidP="00B92F41">
      <w:pPr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§</w:t>
      </w:r>
      <w:r w:rsidR="001A6979" w:rsidRPr="00267E8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r w:rsidRPr="00267E8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11</w:t>
      </w:r>
    </w:p>
    <w:p w14:paraId="6EF04E2A" w14:textId="77777777" w:rsidR="00B92F41" w:rsidRPr="00267E89" w:rsidRDefault="00B92F41" w:rsidP="00B92F41">
      <w:p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1. Zamawiający zastrzega sobie możliwość ograniczenia zakresu usługi do wysokości posiadanych środków finansowych, jak również zmniejszenia zakresu przedmiotu umowy w związku ze zmianami dotyczącymi ograniczenia wykonywania przedmiotu zamówienia np. z powodu przesunięcia terminu rozpoczęcia świadczenia usługi lub rozwiązania albo odstąpienia od umowy. W takim przypadku z wynagrodzenia miesięcznego wynagrodzenie Wykonawcy ulegnie odpowiedniej , proporcjonalnej zmianie .</w:t>
      </w:r>
    </w:p>
    <w:p w14:paraId="13F395B3" w14:textId="77777777" w:rsidR="00B92F41" w:rsidRPr="00267E89" w:rsidRDefault="00B92F41" w:rsidP="00B92F41">
      <w:p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2. Zamawiający przewiduje możliwość dokonania zmian umowy w stosunku do treści oferty na podstawie której dokonano wyboru Wykonawcy w zakresie:</w:t>
      </w:r>
    </w:p>
    <w:p w14:paraId="02C2B1FF" w14:textId="77777777" w:rsidR="00B92F41" w:rsidRPr="00267E89" w:rsidRDefault="00B92F41" w:rsidP="00B92F41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zmiany nazwy, siedziby stron umowy oraz innych danych identyfikacyjnych,</w:t>
      </w:r>
    </w:p>
    <w:p w14:paraId="02333F6F" w14:textId="77777777" w:rsidR="00B92F41" w:rsidRPr="00267E89" w:rsidRDefault="00B92F41" w:rsidP="00B92F41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zmiany osób wyznaczonych do koordynacji zamówienia,</w:t>
      </w:r>
    </w:p>
    <w:p w14:paraId="031536DC" w14:textId="77777777" w:rsidR="00B92F41" w:rsidRPr="00267E89" w:rsidRDefault="00B92F41" w:rsidP="00B92F41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prostowania oczywistych omyłek pisarskich i rachunkowych,</w:t>
      </w:r>
    </w:p>
    <w:p w14:paraId="1E8CDDC9" w14:textId="44971720" w:rsidR="00CE646B" w:rsidRPr="00267E89" w:rsidRDefault="00B92F41" w:rsidP="006576B3">
      <w:pPr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zmiany należności wynikającej z umowy w przypadku ustawowej zmiany podatku VAT lub ograniczeń zakresu świadczonej usługi, o których mowa w §1</w:t>
      </w:r>
      <w:r w:rsidR="00C64C97"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1</w:t>
      </w: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pkt. 1 umowy</w:t>
      </w:r>
      <w:r w:rsidR="00C64C97"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1EAC07FC" w14:textId="77777777" w:rsidR="006C60E2" w:rsidRPr="00267E89" w:rsidRDefault="006C60E2" w:rsidP="00B92F41">
      <w:pPr>
        <w:spacing w:line="360" w:lineRule="auto"/>
        <w:jc w:val="center"/>
        <w:rPr>
          <w:rFonts w:asciiTheme="minorHAnsi" w:eastAsia="SimSun" w:hAnsiTheme="minorHAnsi" w:cs="Times New Roman"/>
          <w:b/>
          <w:color w:val="auto"/>
          <w:sz w:val="22"/>
          <w:szCs w:val="22"/>
        </w:rPr>
      </w:pPr>
    </w:p>
    <w:p w14:paraId="48BB071E" w14:textId="77777777" w:rsidR="00B92F41" w:rsidRPr="00267E89" w:rsidRDefault="00B92F41" w:rsidP="00B92F41">
      <w:pPr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267E89">
        <w:rPr>
          <w:rFonts w:asciiTheme="minorHAnsi" w:eastAsia="SimSun" w:hAnsiTheme="minorHAnsi" w:cs="Times New Roman"/>
          <w:b/>
          <w:color w:val="auto"/>
          <w:sz w:val="22"/>
          <w:szCs w:val="22"/>
        </w:rPr>
        <w:t xml:space="preserve">§ </w:t>
      </w:r>
      <w:r w:rsidRPr="00267E89">
        <w:rPr>
          <w:rFonts w:asciiTheme="minorHAnsi" w:eastAsia="SimSun" w:hAnsiTheme="minorHAnsi" w:cs="Times New Roman"/>
          <w:b/>
          <w:color w:val="auto"/>
          <w:spacing w:val="20"/>
          <w:sz w:val="22"/>
          <w:szCs w:val="22"/>
        </w:rPr>
        <w:t>12</w:t>
      </w:r>
    </w:p>
    <w:p w14:paraId="2EA04382" w14:textId="2938BC83" w:rsidR="00D41476" w:rsidRPr="00267E89" w:rsidRDefault="00B92F41" w:rsidP="00C64C97">
      <w:p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lastRenderedPageBreak/>
        <w:t>W sprawach nieuregulowanych niniejszą umową mają zastosowanie przepisy ustawy z dnia 29.01.2004 r. Prawo zamówień publicznych oraz Kodeks cywilny.</w:t>
      </w:r>
    </w:p>
    <w:p w14:paraId="554A94B0" w14:textId="77777777" w:rsidR="00D41476" w:rsidRPr="00267E89" w:rsidRDefault="00D41476" w:rsidP="00B92F41">
      <w:pPr>
        <w:spacing w:line="360" w:lineRule="auto"/>
        <w:jc w:val="center"/>
        <w:rPr>
          <w:rFonts w:asciiTheme="minorHAnsi" w:eastAsia="SimSun" w:hAnsiTheme="minorHAnsi" w:cs="Times New Roman"/>
          <w:b/>
          <w:color w:val="auto"/>
          <w:sz w:val="22"/>
          <w:szCs w:val="22"/>
        </w:rPr>
      </w:pPr>
    </w:p>
    <w:p w14:paraId="29370233" w14:textId="77777777" w:rsidR="00B92F41" w:rsidRPr="00267E89" w:rsidRDefault="00B92F41" w:rsidP="00B92F41">
      <w:pPr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267E89">
        <w:rPr>
          <w:rFonts w:asciiTheme="minorHAnsi" w:eastAsia="SimSun" w:hAnsiTheme="minorHAnsi" w:cs="Times New Roman"/>
          <w:b/>
          <w:color w:val="auto"/>
          <w:sz w:val="22"/>
          <w:szCs w:val="22"/>
        </w:rPr>
        <w:t xml:space="preserve">§ </w:t>
      </w:r>
      <w:r w:rsidRPr="00267E8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13</w:t>
      </w:r>
    </w:p>
    <w:p w14:paraId="3E5C2556" w14:textId="77777777" w:rsidR="00B92F41" w:rsidRPr="00267E89" w:rsidRDefault="00B92F41" w:rsidP="00B92F41">
      <w:pPr>
        <w:numPr>
          <w:ilvl w:val="0"/>
          <w:numId w:val="6"/>
        </w:numPr>
        <w:tabs>
          <w:tab w:val="left" w:pos="406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Zamawiający zastrzega sobie prawo dochodzenia odszkodowania uzupełniającego, </w:t>
      </w: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br/>
        <w:t>na zasadach przewidzianych w Kodeksie cywilnym, jeżeli szkoda wynikła z niewykonania lub nienależytego wykonania umowy przewyższa wartość zastrzeżonej kary umownej bądź wynika z innych tytułów niż zastrzeżone.</w:t>
      </w:r>
    </w:p>
    <w:p w14:paraId="701120AB" w14:textId="77777777" w:rsidR="00B92F41" w:rsidRPr="00267E89" w:rsidRDefault="00B92F41" w:rsidP="00B92F41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Zamawiający zastrzega, że Wykonawca nie może bez jego pisemnej zgody przenieść jakichkolwiek praw i obowiązków wynikających z przedmiotu niniejszej umowy na osobę trzecią.</w:t>
      </w:r>
    </w:p>
    <w:p w14:paraId="5C1F2473" w14:textId="77777777" w:rsidR="00B92F41" w:rsidRPr="00267E89" w:rsidRDefault="00B92F41" w:rsidP="00B92F41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Strony będą rozstrzygać spory wynikające z realizacji umowy lub z nią związane w sposób polubowny zaś w przypadku niemożności osiągnięcia porozumienia sprawy sporne będą rozstrzygane na drodze sądowej przez Sąd właściwy dla siedziby Zamawiającego.</w:t>
      </w:r>
    </w:p>
    <w:p w14:paraId="31C63202" w14:textId="77777777" w:rsidR="00B92F41" w:rsidRPr="00267E89" w:rsidRDefault="00B92F41" w:rsidP="00B92F41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Wszelkie zmiany niniejszej umowy wymagają formy pisemnego aneksu pod rygorem nieważności.</w:t>
      </w:r>
    </w:p>
    <w:p w14:paraId="1B795597" w14:textId="77777777" w:rsidR="00B92F41" w:rsidRPr="00267E89" w:rsidRDefault="00B92F41" w:rsidP="00B92F41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Umowę niniejsza sporządzono w dwóch jednobrzmiących egzemplarzach, jeden dla Zamawiającego, jeden dla Wykonawcy.</w:t>
      </w:r>
    </w:p>
    <w:p w14:paraId="18D533AF" w14:textId="77777777" w:rsidR="00B92F41" w:rsidRPr="00267E89" w:rsidRDefault="00B92F41" w:rsidP="00B92F41">
      <w:pPr>
        <w:numPr>
          <w:ilvl w:val="0"/>
          <w:numId w:val="6"/>
        </w:numPr>
        <w:tabs>
          <w:tab w:val="left" w:pos="403"/>
        </w:tabs>
        <w:spacing w:line="360" w:lineRule="auto"/>
        <w:ind w:left="0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Integralną część umowy stanowią:</w:t>
      </w:r>
    </w:p>
    <w:p w14:paraId="462C9265" w14:textId="0F41859E" w:rsidR="00B92F41" w:rsidRPr="00267E89" w:rsidRDefault="00B92F41" w:rsidP="00B92F41">
      <w:pPr>
        <w:numPr>
          <w:ilvl w:val="0"/>
          <w:numId w:val="7"/>
        </w:num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Specyfikacja Istotnych Warunków Zamówienia</w:t>
      </w:r>
      <w:r w:rsidR="00CE646B"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(zwana w treści umowy SIWZ) </w:t>
      </w: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wraz z opisem przedmiotu zamówienia</w:t>
      </w:r>
    </w:p>
    <w:p w14:paraId="36F91405" w14:textId="77777777" w:rsidR="00B92F41" w:rsidRPr="00267E89" w:rsidRDefault="00B92F41" w:rsidP="00B92F41">
      <w:pPr>
        <w:numPr>
          <w:ilvl w:val="0"/>
          <w:numId w:val="7"/>
        </w:num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267E89">
        <w:rPr>
          <w:rFonts w:asciiTheme="minorHAnsi" w:eastAsia="Times New Roman" w:hAnsiTheme="minorHAnsi" w:cs="Times New Roman"/>
          <w:color w:val="auto"/>
          <w:sz w:val="22"/>
          <w:szCs w:val="22"/>
        </w:rPr>
        <w:t>Oferta Wykonawcy.</w:t>
      </w:r>
    </w:p>
    <w:p w14:paraId="0C81C9CE" w14:textId="77777777" w:rsidR="00B92F41" w:rsidRPr="00267E89" w:rsidRDefault="00B92F41" w:rsidP="00B92F41">
      <w:p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14:paraId="6A2789F9" w14:textId="77777777" w:rsidR="00B92F41" w:rsidRPr="00267E89" w:rsidRDefault="00B92F41" w:rsidP="00B92F41">
      <w:pPr>
        <w:tabs>
          <w:tab w:val="left" w:pos="505"/>
        </w:tabs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14:paraId="09E500C2" w14:textId="77777777" w:rsidR="00B92F41" w:rsidRPr="00267E89" w:rsidRDefault="00B92F41" w:rsidP="00B92F41">
      <w:pPr>
        <w:spacing w:line="360" w:lineRule="auto"/>
        <w:ind w:firstLine="708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67E89">
        <w:rPr>
          <w:rFonts w:asciiTheme="minorHAnsi" w:hAnsiTheme="minorHAnsi" w:cs="Times New Roman"/>
          <w:color w:val="auto"/>
          <w:sz w:val="22"/>
          <w:szCs w:val="22"/>
        </w:rPr>
        <w:t>ZAMAWIAJĄCY</w:t>
      </w:r>
      <w:r w:rsidRPr="00267E8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267E8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267E8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267E8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267E8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267E89">
        <w:rPr>
          <w:rFonts w:asciiTheme="minorHAnsi" w:hAnsiTheme="minorHAnsi" w:cs="Times New Roman"/>
          <w:color w:val="auto"/>
          <w:sz w:val="22"/>
          <w:szCs w:val="22"/>
        </w:rPr>
        <w:tab/>
        <w:t>WYKONAWCA</w:t>
      </w:r>
    </w:p>
    <w:p w14:paraId="315ACA26" w14:textId="77777777" w:rsidR="00B92F41" w:rsidRPr="00267E89" w:rsidRDefault="00B92F41" w:rsidP="00B92F41">
      <w:pPr>
        <w:pStyle w:val="Teksttreci20"/>
        <w:shd w:val="clear" w:color="auto" w:fill="auto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309EC13" w14:textId="77777777" w:rsidR="007A06ED" w:rsidRPr="00267E89" w:rsidRDefault="00A21E12" w:rsidP="00B92F41">
      <w:pPr>
        <w:tabs>
          <w:tab w:val="left" w:pos="426"/>
        </w:tabs>
        <w:spacing w:line="360" w:lineRule="auto"/>
        <w:ind w:left="113" w:right="113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7A06ED" w:rsidRPr="00267E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F963D8" w15:done="0"/>
  <w15:commentEx w15:paraId="366F74D5" w15:done="0"/>
  <w15:commentEx w15:paraId="01F8F5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A8E5D" w14:textId="77777777" w:rsidR="00A21E12" w:rsidRDefault="00A21E12" w:rsidP="005E291E">
      <w:r>
        <w:separator/>
      </w:r>
    </w:p>
  </w:endnote>
  <w:endnote w:type="continuationSeparator" w:id="0">
    <w:p w14:paraId="33745A4B" w14:textId="77777777" w:rsidR="00A21E12" w:rsidRDefault="00A21E12" w:rsidP="005E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B1BB" w14:textId="77777777" w:rsidR="005E291E" w:rsidRDefault="005E29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31542"/>
      <w:docPartObj>
        <w:docPartGallery w:val="Page Numbers (Bottom of Page)"/>
        <w:docPartUnique/>
      </w:docPartObj>
    </w:sdtPr>
    <w:sdtEndPr/>
    <w:sdtContent>
      <w:p w14:paraId="731A14D8" w14:textId="3F97977A" w:rsidR="005E291E" w:rsidRDefault="005E29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0D">
          <w:rPr>
            <w:noProof/>
          </w:rPr>
          <w:t>4</w:t>
        </w:r>
        <w:r>
          <w:fldChar w:fldCharType="end"/>
        </w:r>
      </w:p>
    </w:sdtContent>
  </w:sdt>
  <w:p w14:paraId="6D40E887" w14:textId="77777777" w:rsidR="005E291E" w:rsidRDefault="005E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A21" w14:textId="77777777" w:rsidR="005E291E" w:rsidRDefault="005E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32D5" w14:textId="77777777" w:rsidR="00A21E12" w:rsidRDefault="00A21E12" w:rsidP="005E291E">
      <w:r>
        <w:separator/>
      </w:r>
    </w:p>
  </w:footnote>
  <w:footnote w:type="continuationSeparator" w:id="0">
    <w:p w14:paraId="4FD0F02F" w14:textId="77777777" w:rsidR="00A21E12" w:rsidRDefault="00A21E12" w:rsidP="005E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4EC0F" w14:textId="77777777" w:rsidR="005E291E" w:rsidRDefault="005E29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CC24" w14:textId="77777777" w:rsidR="005E291E" w:rsidRDefault="005E29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E60D" w14:textId="77777777" w:rsidR="005E291E" w:rsidRDefault="005E29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63B234A"/>
    <w:multiLevelType w:val="hybridMultilevel"/>
    <w:tmpl w:val="FA72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1FBD"/>
    <w:multiLevelType w:val="hybridMultilevel"/>
    <w:tmpl w:val="198C7EC6"/>
    <w:lvl w:ilvl="0" w:tplc="08DAF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D5984"/>
    <w:multiLevelType w:val="hybridMultilevel"/>
    <w:tmpl w:val="C966E23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6B18"/>
    <w:multiLevelType w:val="multilevel"/>
    <w:tmpl w:val="0490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4576D"/>
    <w:multiLevelType w:val="multilevel"/>
    <w:tmpl w:val="0F580B3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B2BF2"/>
    <w:multiLevelType w:val="hybridMultilevel"/>
    <w:tmpl w:val="33A247C6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11D66AC6"/>
    <w:multiLevelType w:val="hybridMultilevel"/>
    <w:tmpl w:val="0DF8619C"/>
    <w:lvl w:ilvl="0" w:tplc="1B62F7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196F"/>
    <w:multiLevelType w:val="hybridMultilevel"/>
    <w:tmpl w:val="23A4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5307"/>
    <w:multiLevelType w:val="hybridMultilevel"/>
    <w:tmpl w:val="18A49428"/>
    <w:lvl w:ilvl="0" w:tplc="6C626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ADF"/>
    <w:multiLevelType w:val="multilevel"/>
    <w:tmpl w:val="6A140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36ABC"/>
    <w:multiLevelType w:val="hybridMultilevel"/>
    <w:tmpl w:val="EDBAA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8842D6"/>
    <w:multiLevelType w:val="multilevel"/>
    <w:tmpl w:val="96B04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A6ECE"/>
    <w:multiLevelType w:val="hybridMultilevel"/>
    <w:tmpl w:val="2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906E3"/>
    <w:multiLevelType w:val="hybridMultilevel"/>
    <w:tmpl w:val="22C67E22"/>
    <w:lvl w:ilvl="0" w:tplc="CF3472A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79A52A1"/>
    <w:multiLevelType w:val="multilevel"/>
    <w:tmpl w:val="44E0A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535211"/>
    <w:multiLevelType w:val="hybridMultilevel"/>
    <w:tmpl w:val="60A0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D17DD"/>
    <w:multiLevelType w:val="multilevel"/>
    <w:tmpl w:val="37E80C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AA033C"/>
    <w:multiLevelType w:val="hybridMultilevel"/>
    <w:tmpl w:val="10FE4B30"/>
    <w:lvl w:ilvl="0" w:tplc="FD44AA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46E5C"/>
    <w:multiLevelType w:val="hybridMultilevel"/>
    <w:tmpl w:val="6DF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23F3"/>
    <w:multiLevelType w:val="hybridMultilevel"/>
    <w:tmpl w:val="6A4EA6A8"/>
    <w:lvl w:ilvl="0" w:tplc="0E2299B2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  <w:rPr>
        <w:rFonts w:cs="Times New Roman"/>
      </w:rPr>
    </w:lvl>
  </w:abstractNum>
  <w:abstractNum w:abstractNumId="21">
    <w:nsid w:val="4BD857B1"/>
    <w:multiLevelType w:val="hybridMultilevel"/>
    <w:tmpl w:val="EF10C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95629"/>
    <w:multiLevelType w:val="multilevel"/>
    <w:tmpl w:val="798C56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4E429A"/>
    <w:multiLevelType w:val="hybridMultilevel"/>
    <w:tmpl w:val="C54CA0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F1536EC"/>
    <w:multiLevelType w:val="hybridMultilevel"/>
    <w:tmpl w:val="9346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6BCE"/>
    <w:multiLevelType w:val="hybridMultilevel"/>
    <w:tmpl w:val="0B3681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1B2974"/>
    <w:multiLevelType w:val="multilevel"/>
    <w:tmpl w:val="EFC4D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F617EF"/>
    <w:multiLevelType w:val="hybridMultilevel"/>
    <w:tmpl w:val="A184A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21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18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26"/>
  </w:num>
  <w:num w:numId="15">
    <w:abstractNumId w:val="15"/>
  </w:num>
  <w:num w:numId="16">
    <w:abstractNumId w:val="4"/>
  </w:num>
  <w:num w:numId="17">
    <w:abstractNumId w:val="22"/>
  </w:num>
  <w:num w:numId="18">
    <w:abstractNumId w:val="1"/>
  </w:num>
  <w:num w:numId="19">
    <w:abstractNumId w:val="25"/>
  </w:num>
  <w:num w:numId="20">
    <w:abstractNumId w:val="16"/>
  </w:num>
  <w:num w:numId="21">
    <w:abstractNumId w:val="11"/>
  </w:num>
  <w:num w:numId="22">
    <w:abstractNumId w:val="23"/>
  </w:num>
  <w:num w:numId="23">
    <w:abstractNumId w:val="14"/>
  </w:num>
  <w:num w:numId="24">
    <w:abstractNumId w:val="2"/>
  </w:num>
  <w:num w:numId="25">
    <w:abstractNumId w:val="20"/>
  </w:num>
  <w:num w:numId="26">
    <w:abstractNumId w:val="27"/>
  </w:num>
  <w:num w:numId="27">
    <w:abstractNumId w:val="13"/>
  </w:num>
  <w:num w:numId="2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Łuczywek">
    <w15:presenceInfo w15:providerId="AD" w15:userId="S-1-5-21-1385374692-965280119-854939947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C8"/>
    <w:rsid w:val="0004250D"/>
    <w:rsid w:val="000A4EBB"/>
    <w:rsid w:val="001376E6"/>
    <w:rsid w:val="00170AC8"/>
    <w:rsid w:val="001A6979"/>
    <w:rsid w:val="001B3080"/>
    <w:rsid w:val="001F061B"/>
    <w:rsid w:val="00267E89"/>
    <w:rsid w:val="00284A17"/>
    <w:rsid w:val="00294B5F"/>
    <w:rsid w:val="003F40EA"/>
    <w:rsid w:val="00467FEF"/>
    <w:rsid w:val="004C243A"/>
    <w:rsid w:val="00564CE9"/>
    <w:rsid w:val="005847A5"/>
    <w:rsid w:val="005E291E"/>
    <w:rsid w:val="005F719F"/>
    <w:rsid w:val="006576B3"/>
    <w:rsid w:val="00695A60"/>
    <w:rsid w:val="006C60E2"/>
    <w:rsid w:val="00742C14"/>
    <w:rsid w:val="00743550"/>
    <w:rsid w:val="00792CFD"/>
    <w:rsid w:val="00814919"/>
    <w:rsid w:val="00984044"/>
    <w:rsid w:val="00A21E12"/>
    <w:rsid w:val="00B4102C"/>
    <w:rsid w:val="00B92F41"/>
    <w:rsid w:val="00C64C97"/>
    <w:rsid w:val="00CE140E"/>
    <w:rsid w:val="00CE646B"/>
    <w:rsid w:val="00D41476"/>
    <w:rsid w:val="00D55E28"/>
    <w:rsid w:val="00D77D29"/>
    <w:rsid w:val="00E31423"/>
    <w:rsid w:val="00E40702"/>
    <w:rsid w:val="00E65A0B"/>
    <w:rsid w:val="00E8058C"/>
    <w:rsid w:val="00E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E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07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67E8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E407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40702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E407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407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Pogrubienie">
    <w:name w:val="Tekst treści + Pogrubienie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pt">
    <w:name w:val="Pogrubienie;Tekst treści + 8 pt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4070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1Gulim95pt">
    <w:name w:val="Nagłówek #1 + Gulim;9;5 pt"/>
    <w:basedOn w:val="Nagwek10"/>
    <w:rsid w:val="00E40702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GulimKursywaOdstpy0pt">
    <w:name w:val="Tekst treści + Gulim;Kursywa;Odstępy 0 pt"/>
    <w:basedOn w:val="Domylnaczcionkaakapitu"/>
    <w:rsid w:val="00E4070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E40702"/>
    <w:rPr>
      <w:rFonts w:ascii="FrankRuehl" w:eastAsia="FrankRuehl" w:hAnsi="FrankRuehl" w:cs="FrankRuehl"/>
      <w:spacing w:val="30"/>
      <w:sz w:val="27"/>
      <w:szCs w:val="27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40702"/>
    <w:pPr>
      <w:shd w:val="clear" w:color="auto" w:fill="FFFFFF"/>
      <w:spacing w:before="240" w:after="360" w:line="0" w:lineRule="atLeast"/>
      <w:outlineLvl w:val="1"/>
    </w:pPr>
    <w:rPr>
      <w:rFonts w:ascii="FrankRuehl" w:eastAsia="FrankRuehl" w:hAnsi="FrankRuehl" w:cs="FrankRuehl"/>
      <w:color w:val="auto"/>
      <w:spacing w:val="30"/>
      <w:sz w:val="27"/>
      <w:szCs w:val="27"/>
      <w:lang w:eastAsia="en-US"/>
    </w:rPr>
  </w:style>
  <w:style w:type="character" w:customStyle="1" w:styleId="Teksttreci">
    <w:name w:val="Tekst treści"/>
    <w:basedOn w:val="Domylnaczcionkaakapitu"/>
    <w:rsid w:val="0081491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49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4919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character" w:customStyle="1" w:styleId="Nagwek23">
    <w:name w:val="Nagłówek #2 (3)_"/>
    <w:basedOn w:val="Domylnaczcionkaakapitu"/>
    <w:link w:val="Nagwek230"/>
    <w:rsid w:val="008149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814919"/>
    <w:pPr>
      <w:shd w:val="clear" w:color="auto" w:fill="FFFFFF"/>
      <w:spacing w:after="240" w:line="293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basedOn w:val="Normalny"/>
    <w:rsid w:val="00D55E28"/>
    <w:pPr>
      <w:widowControl/>
      <w:autoSpaceDE w:val="0"/>
      <w:autoSpaceDN w:val="0"/>
    </w:pPr>
    <w:rPr>
      <w:rFonts w:ascii="Arial" w:eastAsiaTheme="minorHAnsi" w:hAnsi="Arial" w:cs="Arial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F41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B92F41"/>
  </w:style>
  <w:style w:type="paragraph" w:styleId="Tekstdymka">
    <w:name w:val="Balloon Text"/>
    <w:basedOn w:val="Normalny"/>
    <w:link w:val="TekstdymkaZnak"/>
    <w:uiPriority w:val="99"/>
    <w:semiHidden/>
    <w:unhideWhenUsed/>
    <w:rsid w:val="006C60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E2"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D29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D29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E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71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91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91E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07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67E8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E407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40702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E407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407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Pogrubienie">
    <w:name w:val="Tekst treści + Pogrubienie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pt">
    <w:name w:val="Pogrubienie;Tekst treści + 8 pt"/>
    <w:basedOn w:val="Domylnaczcionkaakapitu"/>
    <w:rsid w:val="00E40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4070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1Gulim95pt">
    <w:name w:val="Nagłówek #1 + Gulim;9;5 pt"/>
    <w:basedOn w:val="Nagwek10"/>
    <w:rsid w:val="00E40702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GulimKursywaOdstpy0pt">
    <w:name w:val="Tekst treści + Gulim;Kursywa;Odstępy 0 pt"/>
    <w:basedOn w:val="Domylnaczcionkaakapitu"/>
    <w:rsid w:val="00E4070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E40702"/>
    <w:rPr>
      <w:rFonts w:ascii="FrankRuehl" w:eastAsia="FrankRuehl" w:hAnsi="FrankRuehl" w:cs="FrankRuehl"/>
      <w:spacing w:val="30"/>
      <w:sz w:val="27"/>
      <w:szCs w:val="27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40702"/>
    <w:pPr>
      <w:shd w:val="clear" w:color="auto" w:fill="FFFFFF"/>
      <w:spacing w:before="240" w:after="360" w:line="0" w:lineRule="atLeast"/>
      <w:outlineLvl w:val="1"/>
    </w:pPr>
    <w:rPr>
      <w:rFonts w:ascii="FrankRuehl" w:eastAsia="FrankRuehl" w:hAnsi="FrankRuehl" w:cs="FrankRuehl"/>
      <w:color w:val="auto"/>
      <w:spacing w:val="30"/>
      <w:sz w:val="27"/>
      <w:szCs w:val="27"/>
      <w:lang w:eastAsia="en-US"/>
    </w:rPr>
  </w:style>
  <w:style w:type="character" w:customStyle="1" w:styleId="Teksttreci">
    <w:name w:val="Tekst treści"/>
    <w:basedOn w:val="Domylnaczcionkaakapitu"/>
    <w:rsid w:val="0081491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49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4919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character" w:customStyle="1" w:styleId="Nagwek23">
    <w:name w:val="Nagłówek #2 (3)_"/>
    <w:basedOn w:val="Domylnaczcionkaakapitu"/>
    <w:link w:val="Nagwek230"/>
    <w:rsid w:val="008149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814919"/>
    <w:pPr>
      <w:shd w:val="clear" w:color="auto" w:fill="FFFFFF"/>
      <w:spacing w:after="240" w:line="293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basedOn w:val="Normalny"/>
    <w:rsid w:val="00D55E28"/>
    <w:pPr>
      <w:widowControl/>
      <w:autoSpaceDE w:val="0"/>
      <w:autoSpaceDN w:val="0"/>
    </w:pPr>
    <w:rPr>
      <w:rFonts w:ascii="Arial" w:eastAsiaTheme="minorHAnsi" w:hAnsi="Arial" w:cs="Arial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F41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B92F41"/>
  </w:style>
  <w:style w:type="paragraph" w:styleId="Tekstdymka">
    <w:name w:val="Balloon Text"/>
    <w:basedOn w:val="Normalny"/>
    <w:link w:val="TekstdymkaZnak"/>
    <w:uiPriority w:val="99"/>
    <w:semiHidden/>
    <w:unhideWhenUsed/>
    <w:rsid w:val="006C60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E2"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D29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D29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E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71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91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91E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prawo.sejm.gov.pl/isap.nsf/DocDetails.xsp?id=WDU2018000041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80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awo.sejm.gov.pl/isap.nsf/DocDetails.xsp?id=WDU2017000218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60000922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9F65-D5BE-41D5-94C4-AA10739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2855</Words>
  <Characters>17133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5</cp:revision>
  <cp:lastPrinted>2017-05-10T12:22:00Z</cp:lastPrinted>
  <dcterms:created xsi:type="dcterms:W3CDTF">2018-05-09T07:50:00Z</dcterms:created>
  <dcterms:modified xsi:type="dcterms:W3CDTF">2018-05-10T08:34:00Z</dcterms:modified>
</cp:coreProperties>
</file>