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1EDB6" w14:textId="51BAA085" w:rsidR="0023366A" w:rsidRPr="00ED2100" w:rsidRDefault="0023366A" w:rsidP="00564AA0">
      <w:pPr>
        <w:spacing w:after="0" w:line="360" w:lineRule="auto"/>
        <w:jc w:val="right"/>
        <w:rPr>
          <w:rFonts w:ascii="Arial Narrow" w:hAnsi="Arial Narrow" w:cs="Times New Roman"/>
          <w:bCs/>
          <w:sz w:val="20"/>
          <w:szCs w:val="20"/>
        </w:rPr>
      </w:pPr>
      <w:r w:rsidRPr="00ED2100">
        <w:rPr>
          <w:rFonts w:ascii="Arial Narrow" w:hAnsi="Arial Narrow" w:cs="Times New Roman"/>
          <w:b/>
          <w:bCs/>
          <w:sz w:val="20"/>
          <w:szCs w:val="20"/>
        </w:rPr>
        <w:t>Załącznik Nr 1 do zapytania ofertowego</w:t>
      </w:r>
    </w:p>
    <w:p w14:paraId="6198F6AC" w14:textId="77777777" w:rsidR="0023366A" w:rsidRPr="00ED2100" w:rsidRDefault="0023366A" w:rsidP="00564AA0">
      <w:pPr>
        <w:spacing w:after="0" w:line="360" w:lineRule="auto"/>
        <w:rPr>
          <w:rFonts w:ascii="Arial Narrow" w:hAnsi="Arial Narrow" w:cs="Times New Roman"/>
          <w:b/>
          <w:bCs/>
          <w:sz w:val="20"/>
          <w:szCs w:val="20"/>
        </w:rPr>
      </w:pPr>
    </w:p>
    <w:p w14:paraId="1080AD55" w14:textId="4C2BDD58" w:rsidR="0023366A" w:rsidRPr="006F41B6" w:rsidRDefault="0023366A" w:rsidP="00564AA0">
      <w:pPr>
        <w:spacing w:after="0" w:line="360" w:lineRule="auto"/>
        <w:ind w:left="2124" w:firstLine="708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6F41B6">
        <w:rPr>
          <w:rFonts w:ascii="Arial Narrow" w:hAnsi="Arial Narrow" w:cs="Times New Roman"/>
          <w:b/>
          <w:bCs/>
          <w:sz w:val="20"/>
          <w:szCs w:val="20"/>
          <w:u w:val="single"/>
        </w:rPr>
        <w:t>Opis przedmiotu zamówienia</w:t>
      </w:r>
    </w:p>
    <w:p w14:paraId="49D75B80" w14:textId="77777777" w:rsidR="00564AA0" w:rsidRPr="00ED2100" w:rsidRDefault="00564AA0" w:rsidP="00564AA0">
      <w:pPr>
        <w:spacing w:after="0" w:line="360" w:lineRule="auto"/>
        <w:ind w:left="2124" w:firstLine="708"/>
        <w:rPr>
          <w:rFonts w:ascii="Arial Narrow" w:hAnsi="Arial Narrow" w:cs="Times New Roman"/>
          <w:b/>
          <w:bCs/>
          <w:sz w:val="20"/>
          <w:szCs w:val="20"/>
        </w:rPr>
      </w:pPr>
    </w:p>
    <w:p w14:paraId="50A25976" w14:textId="6B05C74E" w:rsidR="00EE214F" w:rsidRPr="00ED2100" w:rsidRDefault="00DA6624" w:rsidP="00564AA0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 w:cs="Times New Roman"/>
          <w:b/>
          <w:bCs/>
          <w:sz w:val="20"/>
          <w:szCs w:val="20"/>
        </w:rPr>
      </w:pPr>
      <w:bookmarkStart w:id="0" w:name="_Hlk44575840"/>
      <w:r w:rsidRPr="00ED2100">
        <w:rPr>
          <w:rFonts w:ascii="Arial Narrow" w:hAnsi="Arial Narrow" w:cs="Times New Roman"/>
          <w:b/>
          <w:bCs/>
          <w:sz w:val="20"/>
          <w:szCs w:val="20"/>
        </w:rPr>
        <w:t xml:space="preserve">Serwer </w:t>
      </w:r>
      <w:r w:rsidR="00A8428B" w:rsidRPr="00ED2100">
        <w:rPr>
          <w:rFonts w:ascii="Arial Narrow" w:hAnsi="Arial Narrow" w:cs="Times New Roman"/>
          <w:b/>
          <w:bCs/>
          <w:sz w:val="20"/>
          <w:szCs w:val="20"/>
        </w:rPr>
        <w:t xml:space="preserve">bazodanowy </w:t>
      </w:r>
      <w:r w:rsidRPr="00ED2100">
        <w:rPr>
          <w:rFonts w:ascii="Arial Narrow" w:hAnsi="Arial Narrow" w:cs="Times New Roman"/>
          <w:b/>
          <w:bCs/>
          <w:sz w:val="20"/>
          <w:szCs w:val="20"/>
        </w:rPr>
        <w:t>– 1 szt.</w:t>
      </w:r>
    </w:p>
    <w:p w14:paraId="57BBFE9C" w14:textId="20BC587F" w:rsidR="00564AA0" w:rsidRPr="00ED2100" w:rsidRDefault="00564AA0" w:rsidP="00564AA0">
      <w:pPr>
        <w:pStyle w:val="Akapitzlist"/>
        <w:spacing w:after="0" w:line="36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ED2100">
        <w:rPr>
          <w:rFonts w:ascii="Arial Narrow" w:hAnsi="Arial Narrow" w:cs="Times New Roman"/>
          <w:b/>
          <w:bCs/>
          <w:sz w:val="20"/>
          <w:szCs w:val="20"/>
        </w:rPr>
        <w:t>Charakterystyka (wymagania minimalne)</w:t>
      </w:r>
    </w:p>
    <w:bookmarkEnd w:id="0"/>
    <w:p w14:paraId="1336F0EA" w14:textId="1AA0CBF5" w:rsidR="00EE214F" w:rsidRPr="00ED2100" w:rsidRDefault="00EE214F" w:rsidP="0056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 xml:space="preserve">Obudowa </w:t>
      </w:r>
      <w:proofErr w:type="spellStart"/>
      <w:r w:rsidRPr="00ED2100">
        <w:rPr>
          <w:rFonts w:ascii="Arial Narrow" w:hAnsi="Arial Narrow" w:cs="Times New Roman"/>
          <w:sz w:val="20"/>
          <w:szCs w:val="20"/>
        </w:rPr>
        <w:t>Rack</w:t>
      </w:r>
      <w:proofErr w:type="spellEnd"/>
      <w:r w:rsidRPr="00ED2100">
        <w:rPr>
          <w:rFonts w:ascii="Arial Narrow" w:hAnsi="Arial Narrow" w:cs="Times New Roman"/>
          <w:sz w:val="20"/>
          <w:szCs w:val="20"/>
        </w:rPr>
        <w:t xml:space="preserve"> o wysokości max 2U z możliwością instalacji min. 6 dysków 2.5"/3.5” Hot-Plug wraz z</w:t>
      </w:r>
      <w:r w:rsidR="00897246" w:rsidRPr="00ED2100">
        <w:rPr>
          <w:rFonts w:ascii="Arial Narrow" w:hAnsi="Arial Narrow" w:cs="Times New Roman"/>
          <w:sz w:val="20"/>
          <w:szCs w:val="20"/>
        </w:rPr>
        <w:t> </w:t>
      </w:r>
      <w:r w:rsidRPr="00ED2100">
        <w:rPr>
          <w:rFonts w:ascii="Arial Narrow" w:hAnsi="Arial Narrow" w:cs="Times New Roman"/>
          <w:sz w:val="20"/>
          <w:szCs w:val="20"/>
        </w:rPr>
        <w:t xml:space="preserve">kompletem wysuwanych szyn umożliwiających montaż w szafie </w:t>
      </w:r>
      <w:proofErr w:type="spellStart"/>
      <w:r w:rsidRPr="00ED2100">
        <w:rPr>
          <w:rFonts w:ascii="Arial Narrow" w:hAnsi="Arial Narrow" w:cs="Times New Roman"/>
          <w:sz w:val="20"/>
          <w:szCs w:val="20"/>
        </w:rPr>
        <w:t>rack</w:t>
      </w:r>
      <w:proofErr w:type="spellEnd"/>
      <w:r w:rsidRPr="00ED2100">
        <w:rPr>
          <w:rFonts w:ascii="Arial Narrow" w:hAnsi="Arial Narrow" w:cs="Times New Roman"/>
          <w:sz w:val="20"/>
          <w:szCs w:val="20"/>
        </w:rPr>
        <w:t xml:space="preserve"> i wysuwanie serwera do celów serwisowych.</w:t>
      </w:r>
    </w:p>
    <w:p w14:paraId="63192F9F" w14:textId="3274D732" w:rsidR="00EE214F" w:rsidRPr="00ED2100" w:rsidRDefault="00EE214F" w:rsidP="0056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>Płyta główna z możliwością zainstalowania minimum dwóch procesorów.</w:t>
      </w:r>
    </w:p>
    <w:p w14:paraId="47707720" w14:textId="36D16276" w:rsidR="00EE214F" w:rsidRPr="00ED2100" w:rsidRDefault="00EE214F" w:rsidP="0056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>Dedykowane przez producenta procesory do pracy w serwerach dwuprocesorowych</w:t>
      </w:r>
    </w:p>
    <w:p w14:paraId="19BB264E" w14:textId="7FEC0826" w:rsidR="00EE214F" w:rsidRPr="00ED2100" w:rsidRDefault="00392070" w:rsidP="0056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>Minimum 25</w:t>
      </w:r>
      <w:r w:rsidR="00D03C8A" w:rsidRPr="00ED2100">
        <w:rPr>
          <w:rFonts w:ascii="Arial Narrow" w:hAnsi="Arial Narrow" w:cs="Times New Roman"/>
          <w:sz w:val="20"/>
          <w:szCs w:val="20"/>
        </w:rPr>
        <w:t>6</w:t>
      </w:r>
      <w:r w:rsidRPr="00ED2100">
        <w:rPr>
          <w:rFonts w:ascii="Arial Narrow" w:hAnsi="Arial Narrow" w:cs="Times New Roman"/>
          <w:sz w:val="20"/>
          <w:szCs w:val="20"/>
        </w:rPr>
        <w:t xml:space="preserve"> GB DDR4 2666MT/s, na płycie głównej powinno znajdować się minimum 16 slotów przeznaczone do instalacji pamięci. Płyta główna powinna obsługiwać do 2TB pamięci RAM</w:t>
      </w:r>
    </w:p>
    <w:p w14:paraId="7D5599AC" w14:textId="19F4005C" w:rsidR="00392070" w:rsidRPr="00ED2100" w:rsidRDefault="00392070" w:rsidP="0056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 xml:space="preserve">Wymagane zaoferowanie sprzętu z zabezpieczeniem pamięci /np.: Memory </w:t>
      </w:r>
      <w:proofErr w:type="spellStart"/>
      <w:r w:rsidRPr="00ED2100">
        <w:rPr>
          <w:rFonts w:ascii="Arial Narrow" w:hAnsi="Arial Narrow" w:cs="Times New Roman"/>
          <w:sz w:val="20"/>
          <w:szCs w:val="20"/>
        </w:rPr>
        <w:t>Rank</w:t>
      </w:r>
      <w:proofErr w:type="spellEnd"/>
      <w:r w:rsidRPr="00ED2100">
        <w:rPr>
          <w:rFonts w:ascii="Arial Narrow" w:hAnsi="Arial Narrow" w:cs="Times New Roman"/>
          <w:sz w:val="20"/>
          <w:szCs w:val="20"/>
        </w:rPr>
        <w:t xml:space="preserve"> Sparing, Memory Mirror, </w:t>
      </w:r>
    </w:p>
    <w:p w14:paraId="40BE9121" w14:textId="45D787F5" w:rsidR="00392070" w:rsidRPr="00ED2100" w:rsidRDefault="00392070" w:rsidP="0056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 xml:space="preserve">Minimum 3 </w:t>
      </w:r>
      <w:proofErr w:type="spellStart"/>
      <w:r w:rsidRPr="00ED2100">
        <w:rPr>
          <w:rFonts w:ascii="Arial Narrow" w:hAnsi="Arial Narrow" w:cs="Times New Roman"/>
          <w:sz w:val="20"/>
          <w:szCs w:val="20"/>
        </w:rPr>
        <w:t>sloty</w:t>
      </w:r>
      <w:proofErr w:type="spellEnd"/>
      <w:r w:rsidRPr="00ED2100">
        <w:rPr>
          <w:rFonts w:ascii="Arial Narrow" w:hAnsi="Arial Narrow" w:cs="Times New Roman"/>
          <w:sz w:val="20"/>
          <w:szCs w:val="20"/>
        </w:rPr>
        <w:t xml:space="preserve"> PCI x16 generacji 3.</w:t>
      </w:r>
    </w:p>
    <w:p w14:paraId="7887928C" w14:textId="26362511" w:rsidR="00392070" w:rsidRPr="00ED2100" w:rsidRDefault="00AA6462" w:rsidP="0056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 xml:space="preserve">Minimum 2 interfejsy sieciowe 10Gb Ethernet w standardzie </w:t>
      </w:r>
      <w:proofErr w:type="spellStart"/>
      <w:r w:rsidRPr="00ED2100">
        <w:rPr>
          <w:rFonts w:ascii="Arial Narrow" w:hAnsi="Arial Narrow" w:cs="Times New Roman"/>
          <w:sz w:val="20"/>
          <w:szCs w:val="20"/>
        </w:rPr>
        <w:t>BaseT</w:t>
      </w:r>
      <w:proofErr w:type="spellEnd"/>
    </w:p>
    <w:p w14:paraId="09914CA6" w14:textId="6040DCB0" w:rsidR="00AA6462" w:rsidRPr="00ED2100" w:rsidRDefault="00AA6462" w:rsidP="0056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>Zainstalowana jedna karta dwuportowa FC 16Gb/s.</w:t>
      </w:r>
    </w:p>
    <w:p w14:paraId="335F38CF" w14:textId="4A9F03BF" w:rsidR="00AA6462" w:rsidRPr="00ED2100" w:rsidRDefault="00AA6462" w:rsidP="0056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>Zainstalowane 5x250GB SSD SAS 12Gb/s. W konfiguracji RAID5+Hotspare</w:t>
      </w:r>
      <w:r w:rsidR="00442559" w:rsidRPr="00ED2100">
        <w:rPr>
          <w:rFonts w:ascii="Arial Narrow" w:hAnsi="Arial Narrow" w:cs="Times New Roman"/>
          <w:sz w:val="20"/>
          <w:szCs w:val="20"/>
        </w:rPr>
        <w:t>.</w:t>
      </w:r>
    </w:p>
    <w:p w14:paraId="014FD566" w14:textId="59DC62C8" w:rsidR="00442559" w:rsidRPr="00ED2100" w:rsidRDefault="00442559" w:rsidP="0056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>Możliwość instalacji dwóch dysków M.2 SATA o pojemności min. 240GB oraz możliwość</w:t>
      </w:r>
    </w:p>
    <w:p w14:paraId="50CF60EE" w14:textId="667F2B87" w:rsidR="00442559" w:rsidRPr="00ED2100" w:rsidRDefault="00442559" w:rsidP="00564AA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>konfiguracji w RAID 1.</w:t>
      </w:r>
    </w:p>
    <w:p w14:paraId="0F4D4DF6" w14:textId="4BB864BC" w:rsidR="00442559" w:rsidRPr="00ED2100" w:rsidRDefault="00442559" w:rsidP="0056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>Sprzętowy kontroler dyskowy, posiadający min. 512GB pamięci cache, możliwe</w:t>
      </w:r>
    </w:p>
    <w:p w14:paraId="6C1C6F39" w14:textId="01082671" w:rsidR="00AA6462" w:rsidRPr="00ED2100" w:rsidRDefault="00442559" w:rsidP="00564AA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>konfiguracje poziomów RAID: 0, 1, 5, 6,.</w:t>
      </w:r>
    </w:p>
    <w:p w14:paraId="30B761D8" w14:textId="6399EE7A" w:rsidR="00442559" w:rsidRPr="00ED2100" w:rsidRDefault="00D03C8A" w:rsidP="0056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>Zintegrowana karta graficzna umożliwiająca wyświetlenie rozdzielczości min. 1920x1200</w:t>
      </w:r>
    </w:p>
    <w:p w14:paraId="3EF783B7" w14:textId="15C0186C" w:rsidR="00D03C8A" w:rsidRPr="00ED2100" w:rsidRDefault="00D03C8A" w:rsidP="0056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>Redundantne wentylatory</w:t>
      </w:r>
    </w:p>
    <w:p w14:paraId="18F1F01C" w14:textId="68B33201" w:rsidR="00D03C8A" w:rsidRPr="00ED2100" w:rsidRDefault="00D03C8A" w:rsidP="0056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>Redundantne zasilacze, Hot-Plug</w:t>
      </w:r>
    </w:p>
    <w:p w14:paraId="4BD58F5F" w14:textId="1908ECF9" w:rsidR="00D03C8A" w:rsidRPr="00ED2100" w:rsidRDefault="00D03C8A" w:rsidP="0056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>Minimum 2 porty USB 2.0 oraz 2 porty USB 3.0, 1 port VGA, 1 port RS232, 1 port RJ45 do</w:t>
      </w:r>
    </w:p>
    <w:p w14:paraId="4835764C" w14:textId="77777777" w:rsidR="00D03C8A" w:rsidRPr="00ED2100" w:rsidRDefault="00D03C8A" w:rsidP="0056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 xml:space="preserve">Zarzadzanie: </w:t>
      </w:r>
    </w:p>
    <w:p w14:paraId="0677C0D6" w14:textId="13605FB9" w:rsidR="00D03C8A" w:rsidRPr="00ED2100" w:rsidRDefault="00D03C8A" w:rsidP="00564A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>zdalny dostęp do graficznego interfejsu Web karty zarządzającej</w:t>
      </w:r>
    </w:p>
    <w:p w14:paraId="5BC69CAC" w14:textId="35B1C980" w:rsidR="00442559" w:rsidRPr="00ED2100" w:rsidRDefault="00D03C8A" w:rsidP="00564A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>zdalne monitorowanie i informowanie o statusie serwera</w:t>
      </w:r>
    </w:p>
    <w:p w14:paraId="57BC5B73" w14:textId="14174040" w:rsidR="00D03C8A" w:rsidRPr="00ED2100" w:rsidRDefault="00D03C8A" w:rsidP="00564A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>integracja z Active Directory</w:t>
      </w:r>
    </w:p>
    <w:p w14:paraId="6CA44D58" w14:textId="00634D8F" w:rsidR="00D03C8A" w:rsidRPr="00ED2100" w:rsidRDefault="00D03C8A" w:rsidP="00564A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>wysyłanie do administratora maila z powiadomieniem o awarii lub zmianie konfiguracji</w:t>
      </w:r>
      <w:r w:rsidR="00564AA0" w:rsidRPr="00ED2100">
        <w:rPr>
          <w:rFonts w:ascii="Arial Narrow" w:hAnsi="Arial Narrow" w:cs="Times New Roman"/>
          <w:sz w:val="20"/>
          <w:szCs w:val="20"/>
        </w:rPr>
        <w:t xml:space="preserve"> </w:t>
      </w:r>
      <w:r w:rsidRPr="00ED2100">
        <w:rPr>
          <w:rFonts w:ascii="Arial Narrow" w:hAnsi="Arial Narrow" w:cs="Times New Roman"/>
          <w:sz w:val="20"/>
          <w:szCs w:val="20"/>
        </w:rPr>
        <w:t>sprzętowej</w:t>
      </w:r>
    </w:p>
    <w:p w14:paraId="7A984EC0" w14:textId="18A1149E" w:rsidR="009B4EA3" w:rsidRPr="00ED2100" w:rsidRDefault="00D03C8A" w:rsidP="00564A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>wsparcie dla SNMP; IPMI2.0,Telnet, SSH</w:t>
      </w:r>
    </w:p>
    <w:p w14:paraId="7FC613D4" w14:textId="5B7A03B5" w:rsidR="00D03C8A" w:rsidRPr="00ED2100" w:rsidRDefault="00D03C8A" w:rsidP="0056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  <w:lang w:val="en-US"/>
        </w:rPr>
      </w:pPr>
      <w:proofErr w:type="spellStart"/>
      <w:r w:rsidRPr="00ED2100">
        <w:rPr>
          <w:rFonts w:ascii="Arial Narrow" w:hAnsi="Arial Narrow" w:cs="Times New Roman"/>
          <w:sz w:val="20"/>
          <w:szCs w:val="20"/>
          <w:lang w:val="en-US"/>
        </w:rPr>
        <w:t>Oferowany</w:t>
      </w:r>
      <w:proofErr w:type="spellEnd"/>
      <w:r w:rsidRPr="00ED2100"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proofErr w:type="spellStart"/>
      <w:r w:rsidRPr="00ED2100">
        <w:rPr>
          <w:rFonts w:ascii="Arial Narrow" w:hAnsi="Arial Narrow" w:cs="Times New Roman"/>
          <w:sz w:val="20"/>
          <w:szCs w:val="20"/>
          <w:lang w:val="en-US"/>
        </w:rPr>
        <w:t>serwer</w:t>
      </w:r>
      <w:proofErr w:type="spellEnd"/>
      <w:r w:rsidRPr="00ED2100"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proofErr w:type="spellStart"/>
      <w:r w:rsidRPr="00ED2100">
        <w:rPr>
          <w:rFonts w:ascii="Arial Narrow" w:hAnsi="Arial Narrow" w:cs="Times New Roman"/>
          <w:sz w:val="20"/>
          <w:szCs w:val="20"/>
          <w:lang w:val="en-US"/>
        </w:rPr>
        <w:t>musi</w:t>
      </w:r>
      <w:proofErr w:type="spellEnd"/>
      <w:r w:rsidRPr="00ED2100"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proofErr w:type="spellStart"/>
      <w:r w:rsidRPr="00ED2100">
        <w:rPr>
          <w:rFonts w:ascii="Arial Narrow" w:hAnsi="Arial Narrow" w:cs="Times New Roman"/>
          <w:sz w:val="20"/>
          <w:szCs w:val="20"/>
          <w:lang w:val="en-US"/>
        </w:rPr>
        <w:t>posiadać</w:t>
      </w:r>
      <w:proofErr w:type="spellEnd"/>
      <w:r w:rsidRPr="00ED2100">
        <w:rPr>
          <w:rFonts w:ascii="Arial Narrow" w:hAnsi="Arial Narrow" w:cs="Times New Roman"/>
          <w:sz w:val="20"/>
          <w:szCs w:val="20"/>
          <w:lang w:val="en-US"/>
        </w:rPr>
        <w:t xml:space="preserve"> status „Certified for Windows” </w:t>
      </w:r>
      <w:proofErr w:type="spellStart"/>
      <w:r w:rsidRPr="00ED2100">
        <w:rPr>
          <w:rFonts w:ascii="Arial Narrow" w:hAnsi="Arial Narrow" w:cs="Times New Roman"/>
          <w:sz w:val="20"/>
          <w:szCs w:val="20"/>
          <w:lang w:val="en-US"/>
        </w:rPr>
        <w:t>dla</w:t>
      </w:r>
      <w:proofErr w:type="spellEnd"/>
      <w:r w:rsidR="007F5AB6" w:rsidRPr="00ED2100"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proofErr w:type="spellStart"/>
      <w:r w:rsidRPr="00ED2100">
        <w:rPr>
          <w:rFonts w:ascii="Arial Narrow" w:hAnsi="Arial Narrow" w:cs="Times New Roman"/>
          <w:sz w:val="20"/>
          <w:szCs w:val="20"/>
          <w:lang w:val="en-US"/>
        </w:rPr>
        <w:t>systemów</w:t>
      </w:r>
      <w:proofErr w:type="spellEnd"/>
      <w:r w:rsidRPr="00ED2100">
        <w:rPr>
          <w:rFonts w:ascii="Arial Narrow" w:hAnsi="Arial Narrow" w:cs="Times New Roman"/>
          <w:sz w:val="20"/>
          <w:szCs w:val="20"/>
          <w:lang w:val="en-US"/>
        </w:rPr>
        <w:t xml:space="preserve"> Microsoft Windows 2016, Microsoft Windows 2019.</w:t>
      </w:r>
    </w:p>
    <w:p w14:paraId="34C24DB8" w14:textId="7F204754" w:rsidR="00442559" w:rsidRPr="00ED2100" w:rsidRDefault="0023366A" w:rsidP="0056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 xml:space="preserve"> </w:t>
      </w:r>
      <w:r w:rsidR="009B4EA3" w:rsidRPr="00ED2100">
        <w:rPr>
          <w:rFonts w:ascii="Arial Narrow" w:hAnsi="Arial Narrow" w:cs="Times New Roman"/>
          <w:sz w:val="20"/>
          <w:szCs w:val="20"/>
        </w:rPr>
        <w:t xml:space="preserve">Minimum </w:t>
      </w:r>
      <w:r w:rsidR="00D44900" w:rsidRPr="00ED2100">
        <w:rPr>
          <w:rFonts w:ascii="Arial Narrow" w:hAnsi="Arial Narrow" w:cs="Times New Roman"/>
          <w:sz w:val="20"/>
          <w:szCs w:val="20"/>
        </w:rPr>
        <w:t>3</w:t>
      </w:r>
      <w:r w:rsidR="009B4EA3" w:rsidRPr="00ED2100">
        <w:rPr>
          <w:rFonts w:ascii="Arial Narrow" w:hAnsi="Arial Narrow" w:cs="Times New Roman"/>
          <w:sz w:val="20"/>
          <w:szCs w:val="20"/>
        </w:rPr>
        <w:t xml:space="preserve"> lat</w:t>
      </w:r>
      <w:r w:rsidR="00D44900" w:rsidRPr="00ED2100">
        <w:rPr>
          <w:rFonts w:ascii="Arial Narrow" w:hAnsi="Arial Narrow" w:cs="Times New Roman"/>
          <w:sz w:val="20"/>
          <w:szCs w:val="20"/>
        </w:rPr>
        <w:t>a</w:t>
      </w:r>
      <w:r w:rsidR="009B4EA3" w:rsidRPr="00ED2100">
        <w:rPr>
          <w:rFonts w:ascii="Arial Narrow" w:hAnsi="Arial Narrow" w:cs="Times New Roman"/>
          <w:sz w:val="20"/>
          <w:szCs w:val="20"/>
        </w:rPr>
        <w:t xml:space="preserve"> gwarancji producenta realizowanej w miejscu instalacji sprzętu, z 24-godzinnym czasem reakcji od przyjęcia zgłoszenia, możliwość zgłaszania awarii w</w:t>
      </w:r>
      <w:r w:rsidR="004E3356" w:rsidRPr="00ED2100">
        <w:rPr>
          <w:rFonts w:ascii="Arial Narrow" w:hAnsi="Arial Narrow" w:cs="Times New Roman"/>
          <w:sz w:val="20"/>
          <w:szCs w:val="20"/>
        </w:rPr>
        <w:t> </w:t>
      </w:r>
      <w:r w:rsidR="009B4EA3" w:rsidRPr="00ED2100">
        <w:rPr>
          <w:rFonts w:ascii="Arial Narrow" w:hAnsi="Arial Narrow" w:cs="Times New Roman"/>
          <w:sz w:val="20"/>
          <w:szCs w:val="20"/>
        </w:rPr>
        <w:t xml:space="preserve">trybie 365x7x24 </w:t>
      </w:r>
    </w:p>
    <w:p w14:paraId="3105A663" w14:textId="5C0DB5C5" w:rsidR="0051145C" w:rsidRPr="00ED2100" w:rsidRDefault="0051145C" w:rsidP="0056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>W przypadku awarii dyski twarde pozostają własnością Zamawiającego.</w:t>
      </w:r>
    </w:p>
    <w:p w14:paraId="742FB15B" w14:textId="449D08E2" w:rsidR="0051145C" w:rsidRPr="00ED2100" w:rsidRDefault="0051145C" w:rsidP="00564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>Zamawiający wymaga dokumentacji w języku polskim lub angi</w:t>
      </w:r>
      <w:r w:rsidRPr="00ED2100">
        <w:rPr>
          <w:rFonts w:ascii="Arial Narrow" w:hAnsi="Arial Narrow" w:cs="Times New Roman"/>
          <w:i/>
          <w:iCs/>
          <w:sz w:val="20"/>
          <w:szCs w:val="20"/>
        </w:rPr>
        <w:t>e</w:t>
      </w:r>
      <w:r w:rsidRPr="00ED2100">
        <w:rPr>
          <w:rFonts w:ascii="Arial Narrow" w:hAnsi="Arial Narrow" w:cs="Times New Roman"/>
          <w:sz w:val="20"/>
          <w:szCs w:val="20"/>
        </w:rPr>
        <w:t>lskim.</w:t>
      </w:r>
    </w:p>
    <w:p w14:paraId="10EB4FBE" w14:textId="12DFF324" w:rsidR="00E35D10" w:rsidRPr="00E35D10" w:rsidRDefault="00BB687B" w:rsidP="00E35D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ED2100">
        <w:rPr>
          <w:rFonts w:ascii="Arial Narrow" w:hAnsi="Arial Narrow" w:cs="Times New Roman"/>
          <w:sz w:val="20"/>
          <w:szCs w:val="20"/>
        </w:rPr>
        <w:t xml:space="preserve">Oprogramowanie systemowe – Windows Serwer 2019 Standard : liczba licencji zgodna z wymogami producenta, licencje dostępowe do usług dla </w:t>
      </w:r>
      <w:r w:rsidR="00DA0120" w:rsidRPr="00ED2100">
        <w:rPr>
          <w:rFonts w:ascii="Arial Narrow" w:hAnsi="Arial Narrow" w:cs="Times New Roman"/>
          <w:sz w:val="20"/>
          <w:szCs w:val="20"/>
        </w:rPr>
        <w:t>10</w:t>
      </w:r>
      <w:r w:rsidRPr="00ED2100">
        <w:rPr>
          <w:rFonts w:ascii="Arial Narrow" w:hAnsi="Arial Narrow" w:cs="Times New Roman"/>
          <w:sz w:val="20"/>
          <w:szCs w:val="20"/>
        </w:rPr>
        <w:t>-u użytkowników</w:t>
      </w:r>
    </w:p>
    <w:p w14:paraId="7E44EB02" w14:textId="77777777" w:rsidR="00BB687B" w:rsidRPr="00ED2100" w:rsidRDefault="00BB687B" w:rsidP="00564AA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2DBC162C" w14:textId="4EDF1674" w:rsidR="008E1B68" w:rsidRPr="00ED2100" w:rsidRDefault="008E1B68" w:rsidP="00564AA0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ED2100">
        <w:rPr>
          <w:rFonts w:ascii="Arial Narrow" w:hAnsi="Arial Narrow" w:cs="Times New Roman"/>
          <w:b/>
          <w:bCs/>
          <w:sz w:val="20"/>
          <w:szCs w:val="20"/>
        </w:rPr>
        <w:lastRenderedPageBreak/>
        <w:t>Serwer Backup / NAS – 1 szt.</w:t>
      </w:r>
    </w:p>
    <w:p w14:paraId="1AB1DC29" w14:textId="02374F5B" w:rsidR="000F3F86" w:rsidRPr="00ED2100" w:rsidRDefault="00564AA0" w:rsidP="00644FC0">
      <w:pPr>
        <w:pStyle w:val="Akapitzlist"/>
        <w:spacing w:after="0" w:line="36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ED2100">
        <w:rPr>
          <w:rFonts w:ascii="Arial Narrow" w:hAnsi="Arial Narrow" w:cs="Times New Roman"/>
          <w:b/>
          <w:bCs/>
          <w:sz w:val="20"/>
          <w:szCs w:val="20"/>
        </w:rPr>
        <w:t>Charakterystyka (wymagania minimalne)</w:t>
      </w:r>
    </w:p>
    <w:p w14:paraId="4F1A361E" w14:textId="77777777" w:rsidR="00564AA0" w:rsidRPr="00ED2100" w:rsidRDefault="00564AA0" w:rsidP="004309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Arial-BoldMT"/>
          <w:sz w:val="20"/>
          <w:szCs w:val="20"/>
        </w:rPr>
      </w:pPr>
      <w:r w:rsidRPr="00ED2100">
        <w:rPr>
          <w:rFonts w:ascii="Arial Narrow" w:hAnsi="Arial Narrow" w:cs="Arial-BoldMT"/>
          <w:sz w:val="20"/>
          <w:szCs w:val="20"/>
        </w:rPr>
        <w:t xml:space="preserve">Obudowa </w:t>
      </w:r>
      <w:proofErr w:type="spellStart"/>
      <w:r w:rsidRPr="00ED2100">
        <w:rPr>
          <w:rFonts w:ascii="Arial Narrow" w:hAnsi="Arial Narrow" w:cs="Arial-BoldMT"/>
          <w:sz w:val="20"/>
          <w:szCs w:val="20"/>
        </w:rPr>
        <w:t>rack</w:t>
      </w:r>
      <w:proofErr w:type="spellEnd"/>
      <w:r w:rsidRPr="00ED2100">
        <w:rPr>
          <w:rFonts w:ascii="Arial Narrow" w:hAnsi="Arial Narrow" w:cs="Arial-BoldMT"/>
          <w:sz w:val="20"/>
          <w:szCs w:val="20"/>
        </w:rPr>
        <w:t>.</w:t>
      </w:r>
    </w:p>
    <w:p w14:paraId="3B9AF22B" w14:textId="77777777" w:rsidR="00564AA0" w:rsidRPr="00ED2100" w:rsidRDefault="00564AA0" w:rsidP="004309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Arial-BoldMT"/>
          <w:sz w:val="20"/>
          <w:szCs w:val="20"/>
        </w:rPr>
      </w:pPr>
      <w:r w:rsidRPr="00ED2100">
        <w:rPr>
          <w:rFonts w:ascii="Arial Narrow" w:hAnsi="Arial Narrow" w:cs="Arial-BoldMT"/>
          <w:sz w:val="20"/>
          <w:szCs w:val="20"/>
        </w:rPr>
        <w:t xml:space="preserve">Port USB 3.0 -1szt. </w:t>
      </w:r>
    </w:p>
    <w:p w14:paraId="42492A39" w14:textId="77777777" w:rsidR="00564AA0" w:rsidRPr="00ED2100" w:rsidRDefault="00564AA0" w:rsidP="004309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Arial-BoldMT"/>
          <w:sz w:val="20"/>
          <w:szCs w:val="20"/>
        </w:rPr>
      </w:pPr>
      <w:r w:rsidRPr="00ED2100">
        <w:rPr>
          <w:rFonts w:ascii="Arial Narrow" w:hAnsi="Arial Narrow" w:cs="Arial-BoldMT"/>
          <w:sz w:val="20"/>
          <w:szCs w:val="20"/>
        </w:rPr>
        <w:t>Obsługa dysków 2,5” /3,5” – 12 kieszeni.</w:t>
      </w:r>
    </w:p>
    <w:p w14:paraId="0BE594F1" w14:textId="77777777" w:rsidR="00564AA0" w:rsidRPr="00ED2100" w:rsidRDefault="00564AA0" w:rsidP="004309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Arial-BoldMT"/>
          <w:sz w:val="20"/>
          <w:szCs w:val="20"/>
        </w:rPr>
      </w:pPr>
      <w:r w:rsidRPr="00ED2100">
        <w:rPr>
          <w:rFonts w:ascii="Arial Narrow" w:hAnsi="Arial Narrow" w:cs="Arial-BoldMT"/>
          <w:sz w:val="20"/>
          <w:szCs w:val="20"/>
        </w:rPr>
        <w:t>Obsługa pojemności HDD na jedną kieszeń 12TB.</w:t>
      </w:r>
    </w:p>
    <w:p w14:paraId="018F98ED" w14:textId="77777777" w:rsidR="00564AA0" w:rsidRPr="00ED2100" w:rsidRDefault="00564AA0" w:rsidP="004309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Arial-BoldMT"/>
          <w:sz w:val="20"/>
          <w:szCs w:val="20"/>
        </w:rPr>
      </w:pPr>
      <w:r w:rsidRPr="00ED2100">
        <w:rPr>
          <w:rFonts w:ascii="Arial Narrow" w:hAnsi="Arial Narrow" w:cs="Arial-BoldMT"/>
          <w:sz w:val="20"/>
          <w:szCs w:val="20"/>
        </w:rPr>
        <w:t>Obsługa RAID 0, 1, 5, 10</w:t>
      </w:r>
    </w:p>
    <w:p w14:paraId="7CEA787D" w14:textId="77777777" w:rsidR="00564AA0" w:rsidRPr="00ED2100" w:rsidRDefault="00564AA0" w:rsidP="004309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Arial-BoldMT"/>
          <w:sz w:val="20"/>
          <w:szCs w:val="20"/>
        </w:rPr>
      </w:pPr>
      <w:r w:rsidRPr="00ED2100">
        <w:rPr>
          <w:rFonts w:ascii="Arial Narrow" w:hAnsi="Arial Narrow" w:cs="Arial-BoldMT"/>
          <w:sz w:val="20"/>
          <w:szCs w:val="20"/>
        </w:rPr>
        <w:t xml:space="preserve">4 porty 10/100/1000 </w:t>
      </w:r>
      <w:proofErr w:type="spellStart"/>
      <w:r w:rsidRPr="00ED2100">
        <w:rPr>
          <w:rFonts w:ascii="Arial Narrow" w:hAnsi="Arial Narrow" w:cs="Arial-BoldMT"/>
          <w:sz w:val="20"/>
          <w:szCs w:val="20"/>
        </w:rPr>
        <w:t>ethernet</w:t>
      </w:r>
      <w:proofErr w:type="spellEnd"/>
      <w:r w:rsidRPr="00ED2100">
        <w:rPr>
          <w:rFonts w:ascii="Arial Narrow" w:hAnsi="Arial Narrow" w:cs="Arial-BoldMT"/>
          <w:sz w:val="20"/>
          <w:szCs w:val="20"/>
        </w:rPr>
        <w:t>.</w:t>
      </w:r>
    </w:p>
    <w:p w14:paraId="4A1D3CAF" w14:textId="77777777" w:rsidR="00564AA0" w:rsidRPr="00ED2100" w:rsidRDefault="00564AA0" w:rsidP="004309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D2100">
        <w:rPr>
          <w:rFonts w:ascii="Arial Narrow" w:hAnsi="Arial Narrow" w:cs="Arial-BoldMT"/>
          <w:sz w:val="20"/>
          <w:szCs w:val="20"/>
        </w:rPr>
        <w:t>Pamięć RAM 4GB /DDR4/ z możliwością rozbudowy do 32GB.</w:t>
      </w:r>
    </w:p>
    <w:p w14:paraId="5EADF2E5" w14:textId="77777777" w:rsidR="00564AA0" w:rsidRPr="00ED2100" w:rsidRDefault="00564AA0" w:rsidP="004309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D2100">
        <w:rPr>
          <w:rFonts w:ascii="Arial Narrow" w:hAnsi="Arial Narrow" w:cs="Arial-BoldMT"/>
          <w:sz w:val="20"/>
          <w:szCs w:val="20"/>
        </w:rPr>
        <w:t>Protokoły sieciowe VPN, FTP.</w:t>
      </w:r>
    </w:p>
    <w:p w14:paraId="524C158E" w14:textId="77777777" w:rsidR="00564AA0" w:rsidRPr="00ED2100" w:rsidRDefault="00564AA0" w:rsidP="004309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D2100">
        <w:rPr>
          <w:rFonts w:ascii="Arial Narrow" w:hAnsi="Arial Narrow"/>
          <w:sz w:val="20"/>
          <w:szCs w:val="20"/>
        </w:rPr>
        <w:t>Dedykowane oprogramowanie do backup.</w:t>
      </w:r>
    </w:p>
    <w:p w14:paraId="4BE3C4AC" w14:textId="77777777" w:rsidR="00564AA0" w:rsidRPr="00ED2100" w:rsidRDefault="00564AA0" w:rsidP="004309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D2100">
        <w:rPr>
          <w:rFonts w:ascii="Arial Narrow" w:hAnsi="Arial Narrow"/>
          <w:sz w:val="20"/>
          <w:szCs w:val="20"/>
        </w:rPr>
        <w:t xml:space="preserve">Szyny mocujące w szafie </w:t>
      </w:r>
      <w:proofErr w:type="spellStart"/>
      <w:r w:rsidRPr="00ED2100">
        <w:rPr>
          <w:rFonts w:ascii="Arial Narrow" w:hAnsi="Arial Narrow"/>
          <w:sz w:val="20"/>
          <w:szCs w:val="20"/>
        </w:rPr>
        <w:t>rack</w:t>
      </w:r>
      <w:proofErr w:type="spellEnd"/>
      <w:r w:rsidRPr="00ED2100">
        <w:rPr>
          <w:rFonts w:ascii="Arial Narrow" w:hAnsi="Arial Narrow"/>
          <w:sz w:val="20"/>
          <w:szCs w:val="20"/>
        </w:rPr>
        <w:t>.</w:t>
      </w:r>
    </w:p>
    <w:p w14:paraId="3726DCF1" w14:textId="77777777" w:rsidR="005D607D" w:rsidRPr="00ED2100" w:rsidRDefault="00564AA0" w:rsidP="004309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D2100">
        <w:rPr>
          <w:rFonts w:ascii="Arial Narrow" w:hAnsi="Arial Narrow"/>
          <w:sz w:val="20"/>
          <w:szCs w:val="20"/>
        </w:rPr>
        <w:t>Zarządzanie przez przeglądarkę www.</w:t>
      </w:r>
    </w:p>
    <w:p w14:paraId="1EEC0D6F" w14:textId="08621E08" w:rsidR="00564AA0" w:rsidRPr="00ED2100" w:rsidRDefault="00564AA0" w:rsidP="004309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D2100">
        <w:rPr>
          <w:rFonts w:ascii="Arial Narrow" w:hAnsi="Arial Narrow"/>
          <w:sz w:val="20"/>
          <w:szCs w:val="20"/>
        </w:rPr>
        <w:t>Gwarancja 36 m-</w:t>
      </w:r>
      <w:proofErr w:type="spellStart"/>
      <w:r w:rsidRPr="00ED2100">
        <w:rPr>
          <w:rFonts w:ascii="Arial Narrow" w:hAnsi="Arial Narrow"/>
          <w:sz w:val="20"/>
          <w:szCs w:val="20"/>
        </w:rPr>
        <w:t>cy</w:t>
      </w:r>
      <w:proofErr w:type="spellEnd"/>
      <w:r w:rsidRPr="00ED2100">
        <w:rPr>
          <w:rFonts w:ascii="Arial Narrow" w:hAnsi="Arial Narrow"/>
          <w:sz w:val="20"/>
          <w:szCs w:val="20"/>
        </w:rPr>
        <w:t>.</w:t>
      </w:r>
    </w:p>
    <w:p w14:paraId="00FC4EA5" w14:textId="77777777" w:rsidR="00644FC0" w:rsidRPr="00ED2100" w:rsidRDefault="00644FC0" w:rsidP="00644FC0">
      <w:pPr>
        <w:pStyle w:val="Akapitzlist"/>
        <w:spacing w:after="0" w:line="360" w:lineRule="auto"/>
        <w:rPr>
          <w:rFonts w:ascii="Arial Narrow" w:hAnsi="Arial Narrow" w:cs="Times New Roman"/>
          <w:b/>
          <w:bCs/>
          <w:sz w:val="20"/>
          <w:szCs w:val="20"/>
        </w:rPr>
      </w:pPr>
    </w:p>
    <w:p w14:paraId="242ACA7A" w14:textId="7A3226C6" w:rsidR="00564AA0" w:rsidRPr="00ED2100" w:rsidRDefault="00D70B2B" w:rsidP="00644FC0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ED2100">
        <w:rPr>
          <w:rFonts w:ascii="Arial Narrow" w:hAnsi="Arial Narrow" w:cs="Times New Roman"/>
          <w:b/>
          <w:bCs/>
          <w:sz w:val="20"/>
          <w:szCs w:val="20"/>
        </w:rPr>
        <w:t>Dyski macierzy</w:t>
      </w:r>
      <w:r w:rsidR="00517ABD" w:rsidRPr="00ED2100">
        <w:rPr>
          <w:rFonts w:ascii="Arial Narrow" w:hAnsi="Arial Narrow" w:cs="Times New Roman"/>
          <w:b/>
          <w:bCs/>
          <w:sz w:val="20"/>
          <w:szCs w:val="20"/>
        </w:rPr>
        <w:t xml:space="preserve"> – </w:t>
      </w:r>
      <w:r w:rsidRPr="00ED2100">
        <w:rPr>
          <w:rFonts w:ascii="Arial Narrow" w:hAnsi="Arial Narrow" w:cs="Times New Roman"/>
          <w:b/>
          <w:bCs/>
          <w:sz w:val="20"/>
          <w:szCs w:val="20"/>
        </w:rPr>
        <w:t>8</w:t>
      </w:r>
      <w:r w:rsidR="00517ABD" w:rsidRPr="00ED2100">
        <w:rPr>
          <w:rFonts w:ascii="Arial Narrow" w:hAnsi="Arial Narrow" w:cs="Times New Roman"/>
          <w:b/>
          <w:bCs/>
          <w:sz w:val="20"/>
          <w:szCs w:val="20"/>
        </w:rPr>
        <w:t xml:space="preserve"> szt.</w:t>
      </w:r>
    </w:p>
    <w:p w14:paraId="43B95224" w14:textId="77777777" w:rsidR="00564AA0" w:rsidRPr="00ED2100" w:rsidRDefault="00564AA0" w:rsidP="00564AA0">
      <w:pPr>
        <w:spacing w:after="0" w:line="360" w:lineRule="auto"/>
        <w:rPr>
          <w:rFonts w:ascii="Arial Narrow" w:hAnsi="Arial Narrow" w:cs="Arial-BoldMT"/>
          <w:b/>
          <w:bCs/>
          <w:sz w:val="20"/>
          <w:szCs w:val="20"/>
        </w:rPr>
      </w:pPr>
      <w:r w:rsidRPr="00ED2100">
        <w:rPr>
          <w:rFonts w:ascii="Arial Narrow" w:hAnsi="Arial Narrow" w:cs="Arial-BoldMT"/>
          <w:b/>
          <w:bCs/>
          <w:sz w:val="20"/>
          <w:szCs w:val="20"/>
        </w:rPr>
        <w:t>Charakterystyka (wymagania minimalne)</w:t>
      </w:r>
    </w:p>
    <w:p w14:paraId="6E8248EE" w14:textId="77777777" w:rsidR="00F52FDF" w:rsidRPr="00ED2100" w:rsidRDefault="00F52FDF" w:rsidP="00F52F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Arial-BoldMT"/>
          <w:sz w:val="20"/>
          <w:szCs w:val="20"/>
        </w:rPr>
      </w:pPr>
      <w:r w:rsidRPr="00ED2100">
        <w:rPr>
          <w:rFonts w:ascii="Arial Narrow" w:hAnsi="Arial Narrow" w:cs="Arial-BoldMT"/>
          <w:sz w:val="20"/>
          <w:szCs w:val="20"/>
        </w:rPr>
        <w:t>Pojemność 10TB</w:t>
      </w:r>
    </w:p>
    <w:p w14:paraId="282E25A9" w14:textId="3485B948" w:rsidR="00564AA0" w:rsidRPr="00ED2100" w:rsidRDefault="00A9440D" w:rsidP="004309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Arial-BoldMT"/>
          <w:sz w:val="20"/>
          <w:szCs w:val="20"/>
        </w:rPr>
      </w:pPr>
      <w:r w:rsidRPr="00ED2100">
        <w:rPr>
          <w:rFonts w:ascii="Arial Narrow" w:hAnsi="Arial Narrow" w:cs="Arial-BoldMT"/>
          <w:sz w:val="20"/>
          <w:szCs w:val="20"/>
        </w:rPr>
        <w:t>Format 3.5"</w:t>
      </w:r>
    </w:p>
    <w:p w14:paraId="0921D10E" w14:textId="72E0E4BC" w:rsidR="00A9440D" w:rsidRPr="00ED2100" w:rsidRDefault="00A9440D" w:rsidP="004309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Arial-BoldMT"/>
          <w:sz w:val="20"/>
          <w:szCs w:val="20"/>
          <w:lang w:val="en-US"/>
        </w:rPr>
      </w:pPr>
      <w:proofErr w:type="spellStart"/>
      <w:r w:rsidRPr="00ED2100">
        <w:rPr>
          <w:rFonts w:ascii="Arial Narrow" w:hAnsi="Arial Narrow" w:cs="Arial-BoldMT"/>
          <w:sz w:val="20"/>
          <w:szCs w:val="20"/>
          <w:lang w:val="en-US"/>
        </w:rPr>
        <w:t>Interfejs</w:t>
      </w:r>
      <w:proofErr w:type="spellEnd"/>
      <w:r w:rsidRPr="00ED2100">
        <w:rPr>
          <w:rFonts w:ascii="Arial Narrow" w:hAnsi="Arial Narrow" w:cs="Arial-BoldMT"/>
          <w:sz w:val="20"/>
          <w:szCs w:val="20"/>
          <w:lang w:val="en-US"/>
        </w:rPr>
        <w:t xml:space="preserve"> – SATA III (6.0 GB/s)</w:t>
      </w:r>
    </w:p>
    <w:p w14:paraId="38B3ED51" w14:textId="3B9A800E" w:rsidR="00A9440D" w:rsidRPr="00ED2100" w:rsidRDefault="00A9440D" w:rsidP="004309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Arial-BoldMT"/>
          <w:sz w:val="20"/>
          <w:szCs w:val="20"/>
          <w:lang w:val="en-US"/>
        </w:rPr>
      </w:pPr>
      <w:proofErr w:type="spellStart"/>
      <w:r w:rsidRPr="00ED2100">
        <w:rPr>
          <w:rFonts w:ascii="Arial Narrow" w:hAnsi="Arial Narrow" w:cs="Arial-BoldMT"/>
          <w:sz w:val="20"/>
          <w:szCs w:val="20"/>
          <w:lang w:val="en-US"/>
        </w:rPr>
        <w:t>Pamięć</w:t>
      </w:r>
      <w:proofErr w:type="spellEnd"/>
      <w:r w:rsidRPr="00ED2100">
        <w:rPr>
          <w:rFonts w:ascii="Arial Narrow" w:hAnsi="Arial Narrow" w:cs="Arial-BoldMT"/>
          <w:sz w:val="20"/>
          <w:szCs w:val="20"/>
          <w:lang w:val="en-US"/>
        </w:rPr>
        <w:t xml:space="preserve"> </w:t>
      </w:r>
      <w:proofErr w:type="spellStart"/>
      <w:r w:rsidRPr="00ED2100">
        <w:rPr>
          <w:rFonts w:ascii="Arial Narrow" w:hAnsi="Arial Narrow" w:cs="Arial-BoldMT"/>
          <w:sz w:val="20"/>
          <w:szCs w:val="20"/>
          <w:lang w:val="en-US"/>
        </w:rPr>
        <w:t>podręczna</w:t>
      </w:r>
      <w:proofErr w:type="spellEnd"/>
      <w:r w:rsidRPr="00ED2100">
        <w:rPr>
          <w:rFonts w:ascii="Arial Narrow" w:hAnsi="Arial Narrow" w:cs="Arial-BoldMT"/>
          <w:sz w:val="20"/>
          <w:szCs w:val="20"/>
          <w:lang w:val="en-US"/>
        </w:rPr>
        <w:t xml:space="preserve"> – </w:t>
      </w:r>
      <w:r w:rsidR="000C5BC3">
        <w:rPr>
          <w:rFonts w:ascii="Arial Narrow" w:hAnsi="Arial Narrow" w:cs="Arial-BoldMT"/>
          <w:sz w:val="20"/>
          <w:szCs w:val="20"/>
          <w:lang w:val="en-US"/>
        </w:rPr>
        <w:t>64</w:t>
      </w:r>
      <w:r w:rsidRPr="00ED2100">
        <w:rPr>
          <w:rFonts w:ascii="Arial Narrow" w:hAnsi="Arial Narrow" w:cs="Arial-BoldMT"/>
          <w:sz w:val="20"/>
          <w:szCs w:val="20"/>
          <w:lang w:val="en-US"/>
        </w:rPr>
        <w:t>MB</w:t>
      </w:r>
    </w:p>
    <w:p w14:paraId="6EA81CB2" w14:textId="2AA43A71" w:rsidR="00FA6383" w:rsidRPr="00ED2100" w:rsidRDefault="00FA6383" w:rsidP="004309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Arial-BoldMT"/>
          <w:sz w:val="20"/>
          <w:szCs w:val="20"/>
          <w:lang w:val="en-US"/>
        </w:rPr>
      </w:pPr>
      <w:proofErr w:type="spellStart"/>
      <w:r w:rsidRPr="00ED2100">
        <w:rPr>
          <w:rFonts w:ascii="Arial Narrow" w:hAnsi="Arial Narrow" w:cs="Arial-BoldMT"/>
          <w:sz w:val="20"/>
          <w:szCs w:val="20"/>
          <w:lang w:val="en-US"/>
        </w:rPr>
        <w:t>Zgodność</w:t>
      </w:r>
      <w:proofErr w:type="spellEnd"/>
      <w:r w:rsidRPr="00ED2100">
        <w:rPr>
          <w:rFonts w:ascii="Arial Narrow" w:hAnsi="Arial Narrow" w:cs="Arial-BoldMT"/>
          <w:sz w:val="20"/>
          <w:szCs w:val="20"/>
          <w:lang w:val="en-US"/>
        </w:rPr>
        <w:t xml:space="preserve"> z </w:t>
      </w:r>
      <w:proofErr w:type="spellStart"/>
      <w:r w:rsidRPr="00ED2100">
        <w:rPr>
          <w:rFonts w:ascii="Arial Narrow" w:hAnsi="Arial Narrow" w:cs="Arial-BoldMT"/>
          <w:sz w:val="20"/>
          <w:szCs w:val="20"/>
          <w:lang w:val="en-US"/>
        </w:rPr>
        <w:t>systemami</w:t>
      </w:r>
      <w:proofErr w:type="spellEnd"/>
      <w:r w:rsidRPr="00ED2100">
        <w:rPr>
          <w:rFonts w:ascii="Arial Narrow" w:hAnsi="Arial Narrow" w:cs="Arial-BoldMT"/>
          <w:sz w:val="20"/>
          <w:szCs w:val="20"/>
          <w:lang w:val="en-US"/>
        </w:rPr>
        <w:t xml:space="preserve"> NAS</w:t>
      </w:r>
    </w:p>
    <w:p w14:paraId="7962C4B5" w14:textId="1D90D0E0" w:rsidR="00FA6383" w:rsidRPr="00ED2100" w:rsidRDefault="00FA6383" w:rsidP="004309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Arial-BoldMT"/>
          <w:sz w:val="20"/>
          <w:szCs w:val="20"/>
          <w:lang w:val="en-US"/>
        </w:rPr>
      </w:pPr>
      <w:proofErr w:type="spellStart"/>
      <w:r w:rsidRPr="00ED2100">
        <w:rPr>
          <w:rFonts w:ascii="Arial Narrow" w:hAnsi="Arial Narrow" w:cs="Arial-BoldMT"/>
          <w:sz w:val="20"/>
          <w:szCs w:val="20"/>
          <w:lang w:val="en-US"/>
        </w:rPr>
        <w:t>Gwarancja</w:t>
      </w:r>
      <w:proofErr w:type="spellEnd"/>
      <w:r w:rsidRPr="00ED2100">
        <w:rPr>
          <w:rFonts w:ascii="Arial Narrow" w:hAnsi="Arial Narrow" w:cs="Arial-BoldMT"/>
          <w:sz w:val="20"/>
          <w:szCs w:val="20"/>
          <w:lang w:val="en-US"/>
        </w:rPr>
        <w:t xml:space="preserve"> 36 m-cy</w:t>
      </w:r>
    </w:p>
    <w:p w14:paraId="65E1601D" w14:textId="77777777" w:rsidR="00644FC0" w:rsidRPr="00ED2100" w:rsidRDefault="00644FC0" w:rsidP="00644FC0">
      <w:pPr>
        <w:pStyle w:val="Akapitzlist"/>
        <w:spacing w:after="0" w:line="360" w:lineRule="auto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14:paraId="7EA2ADFB" w14:textId="0709DA40" w:rsidR="009B71F6" w:rsidRPr="00ED2100" w:rsidRDefault="00D70B2B" w:rsidP="00644FC0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ED2100">
        <w:rPr>
          <w:rFonts w:ascii="Arial Narrow" w:hAnsi="Arial Narrow" w:cs="Times New Roman"/>
          <w:b/>
          <w:bCs/>
          <w:sz w:val="20"/>
          <w:szCs w:val="20"/>
        </w:rPr>
        <w:t>Router – 1 szt.</w:t>
      </w:r>
    </w:p>
    <w:p w14:paraId="4F3663DB" w14:textId="77777777" w:rsidR="004F6A96" w:rsidRPr="00ED2100" w:rsidRDefault="004F6A96" w:rsidP="004F6A96">
      <w:pPr>
        <w:spacing w:after="0" w:line="360" w:lineRule="auto"/>
        <w:rPr>
          <w:rFonts w:ascii="Arial Narrow" w:hAnsi="Arial Narrow" w:cs="Arial-BoldMT"/>
          <w:b/>
          <w:bCs/>
          <w:sz w:val="20"/>
          <w:szCs w:val="20"/>
        </w:rPr>
      </w:pPr>
      <w:r w:rsidRPr="00ED2100">
        <w:rPr>
          <w:rFonts w:ascii="Arial Narrow" w:hAnsi="Arial Narrow" w:cs="Arial-BoldMT"/>
          <w:b/>
          <w:bCs/>
          <w:sz w:val="20"/>
          <w:szCs w:val="20"/>
        </w:rPr>
        <w:t>Charakterystyka (wymagania minimalne)</w:t>
      </w:r>
    </w:p>
    <w:p w14:paraId="2F13775B" w14:textId="77777777" w:rsidR="00F52FDF" w:rsidRPr="00ED2100" w:rsidRDefault="00F52FDF" w:rsidP="00F52FD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 w:cs="Arial-BoldMT"/>
          <w:sz w:val="20"/>
          <w:szCs w:val="20"/>
        </w:rPr>
      </w:pPr>
      <w:r w:rsidRPr="00ED2100">
        <w:rPr>
          <w:rFonts w:ascii="Arial Narrow" w:hAnsi="Arial Narrow" w:cs="Arial-BoldMT"/>
          <w:sz w:val="20"/>
          <w:szCs w:val="20"/>
        </w:rPr>
        <w:t xml:space="preserve">Obudowa </w:t>
      </w:r>
      <w:proofErr w:type="spellStart"/>
      <w:r w:rsidRPr="00ED2100">
        <w:rPr>
          <w:rFonts w:ascii="Arial Narrow" w:hAnsi="Arial Narrow" w:cs="Arial-BoldMT"/>
          <w:sz w:val="20"/>
          <w:szCs w:val="20"/>
        </w:rPr>
        <w:t>rack</w:t>
      </w:r>
      <w:proofErr w:type="spellEnd"/>
      <w:r w:rsidRPr="00ED2100">
        <w:rPr>
          <w:rFonts w:ascii="Arial Narrow" w:hAnsi="Arial Narrow" w:cs="Arial-BoldMT"/>
          <w:sz w:val="20"/>
          <w:szCs w:val="20"/>
        </w:rPr>
        <w:t xml:space="preserve"> o wysokości 1u</w:t>
      </w:r>
    </w:p>
    <w:p w14:paraId="21E48DED" w14:textId="77777777" w:rsidR="0043099A" w:rsidRPr="00ED2100" w:rsidRDefault="0043099A" w:rsidP="004309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 w:cs="Arial-BoldMT"/>
          <w:sz w:val="20"/>
          <w:szCs w:val="20"/>
        </w:rPr>
      </w:pPr>
      <w:r w:rsidRPr="00ED2100">
        <w:rPr>
          <w:rFonts w:ascii="Arial Narrow" w:hAnsi="Arial Narrow" w:cs="Arial-BoldMT"/>
          <w:sz w:val="20"/>
          <w:szCs w:val="20"/>
        </w:rPr>
        <w:t>Slot SFP+ szt.2</w:t>
      </w:r>
    </w:p>
    <w:p w14:paraId="58258075" w14:textId="77777777" w:rsidR="0043099A" w:rsidRPr="00ED2100" w:rsidRDefault="0043099A" w:rsidP="004309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 w:cs="Arial-BoldMT"/>
          <w:sz w:val="20"/>
          <w:szCs w:val="20"/>
        </w:rPr>
      </w:pPr>
      <w:r w:rsidRPr="00ED2100">
        <w:rPr>
          <w:rFonts w:ascii="Arial Narrow" w:hAnsi="Arial Narrow" w:cs="Arial-BoldMT"/>
          <w:sz w:val="20"/>
          <w:szCs w:val="20"/>
        </w:rPr>
        <w:t xml:space="preserve">5 portów 10/100/1000 </w:t>
      </w:r>
      <w:proofErr w:type="spellStart"/>
      <w:r w:rsidRPr="00ED2100">
        <w:rPr>
          <w:rFonts w:ascii="Arial Narrow" w:hAnsi="Arial Narrow" w:cs="Arial-BoldMT"/>
          <w:sz w:val="20"/>
          <w:szCs w:val="20"/>
        </w:rPr>
        <w:t>ethernet</w:t>
      </w:r>
      <w:proofErr w:type="spellEnd"/>
    </w:p>
    <w:p w14:paraId="31BDEDA9" w14:textId="77777777" w:rsidR="0043099A" w:rsidRPr="00ED2100" w:rsidRDefault="0043099A" w:rsidP="004309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D2100">
        <w:rPr>
          <w:rFonts w:ascii="Arial Narrow" w:hAnsi="Arial Narrow" w:cs="Arial-BoldMT"/>
          <w:sz w:val="20"/>
          <w:szCs w:val="20"/>
        </w:rPr>
        <w:t>Pamięć wewnętrzna 1GB</w:t>
      </w:r>
    </w:p>
    <w:p w14:paraId="5E53281C" w14:textId="77777777" w:rsidR="0043099A" w:rsidRPr="00ED2100" w:rsidRDefault="0043099A" w:rsidP="004309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D2100">
        <w:rPr>
          <w:rFonts w:ascii="Arial Narrow" w:hAnsi="Arial Narrow" w:cs="Arial-BoldMT"/>
          <w:sz w:val="20"/>
          <w:szCs w:val="20"/>
        </w:rPr>
        <w:t>Port WAN LAN</w:t>
      </w:r>
    </w:p>
    <w:p w14:paraId="3736B175" w14:textId="77777777" w:rsidR="0043099A" w:rsidRPr="00ED2100" w:rsidRDefault="0043099A" w:rsidP="004309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D2100">
        <w:rPr>
          <w:rFonts w:ascii="Arial Narrow" w:hAnsi="Arial Narrow" w:cs="Arial-BoldMT"/>
          <w:sz w:val="20"/>
          <w:szCs w:val="20"/>
        </w:rPr>
        <w:t>Moduł SFP+ zgodny z urządzeniem szt.2</w:t>
      </w:r>
    </w:p>
    <w:p w14:paraId="2760FF7F" w14:textId="77777777" w:rsidR="004F6A96" w:rsidRPr="00ED2100" w:rsidRDefault="004F6A96" w:rsidP="004F6A96">
      <w:pPr>
        <w:pStyle w:val="Akapitzlist"/>
        <w:spacing w:after="0" w:line="360" w:lineRule="auto"/>
        <w:rPr>
          <w:rFonts w:ascii="Arial Narrow" w:hAnsi="Arial Narrow" w:cs="Times New Roman"/>
          <w:b/>
          <w:bCs/>
          <w:sz w:val="20"/>
          <w:szCs w:val="20"/>
        </w:rPr>
      </w:pPr>
    </w:p>
    <w:p w14:paraId="5AF39BF7" w14:textId="43943DB0" w:rsidR="00564AA0" w:rsidRPr="00ED2100" w:rsidRDefault="00564AA0" w:rsidP="00644FC0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ED2100">
        <w:rPr>
          <w:rFonts w:ascii="Arial Narrow" w:hAnsi="Arial Narrow" w:cs="Times New Roman"/>
          <w:b/>
          <w:bCs/>
          <w:sz w:val="20"/>
          <w:szCs w:val="20"/>
        </w:rPr>
        <w:t>Punkty dostępowe /wifi/</w:t>
      </w:r>
      <w:r w:rsidR="00517ABD" w:rsidRPr="00ED2100">
        <w:rPr>
          <w:rFonts w:ascii="Arial Narrow" w:hAnsi="Arial Narrow" w:cs="Times New Roman"/>
          <w:b/>
          <w:bCs/>
          <w:sz w:val="20"/>
          <w:szCs w:val="20"/>
        </w:rPr>
        <w:t xml:space="preserve"> - 4 szt.</w:t>
      </w:r>
    </w:p>
    <w:p w14:paraId="4EB33808" w14:textId="77777777" w:rsidR="00564AA0" w:rsidRPr="00ED2100" w:rsidRDefault="00564AA0" w:rsidP="00564AA0">
      <w:pPr>
        <w:spacing w:after="0" w:line="360" w:lineRule="auto"/>
        <w:rPr>
          <w:rFonts w:ascii="Arial Narrow" w:hAnsi="Arial Narrow" w:cs="Arial-BoldMT"/>
          <w:b/>
          <w:bCs/>
          <w:sz w:val="20"/>
          <w:szCs w:val="20"/>
        </w:rPr>
      </w:pPr>
      <w:r w:rsidRPr="00ED2100">
        <w:rPr>
          <w:rFonts w:ascii="Arial Narrow" w:hAnsi="Arial Narrow" w:cs="Arial-BoldMT"/>
          <w:b/>
          <w:bCs/>
          <w:sz w:val="20"/>
          <w:szCs w:val="20"/>
        </w:rPr>
        <w:t>Charakterystyka (wymagania minimalne)</w:t>
      </w:r>
    </w:p>
    <w:p w14:paraId="6B6D9EC7" w14:textId="77777777" w:rsidR="00564AA0" w:rsidRPr="00ED2100" w:rsidRDefault="00564AA0" w:rsidP="004309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D2100">
        <w:rPr>
          <w:rFonts w:ascii="Arial Narrow" w:hAnsi="Arial Narrow"/>
          <w:sz w:val="20"/>
          <w:szCs w:val="20"/>
        </w:rPr>
        <w:t xml:space="preserve">Zasilanie POE </w:t>
      </w:r>
      <w:proofErr w:type="spellStart"/>
      <w:r w:rsidRPr="00ED2100">
        <w:rPr>
          <w:rFonts w:ascii="Arial Narrow" w:hAnsi="Arial Narrow"/>
          <w:sz w:val="20"/>
          <w:szCs w:val="20"/>
        </w:rPr>
        <w:t>Passive</w:t>
      </w:r>
      <w:proofErr w:type="spellEnd"/>
      <w:r w:rsidRPr="00ED2100">
        <w:rPr>
          <w:rFonts w:ascii="Arial Narrow" w:hAnsi="Arial Narrow"/>
          <w:sz w:val="20"/>
          <w:szCs w:val="20"/>
        </w:rPr>
        <w:t xml:space="preserve"> 24V</w:t>
      </w:r>
    </w:p>
    <w:p w14:paraId="67711979" w14:textId="77777777" w:rsidR="00564AA0" w:rsidRPr="00ED2100" w:rsidRDefault="00564AA0" w:rsidP="004309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D2100">
        <w:rPr>
          <w:rFonts w:ascii="Arial Narrow" w:hAnsi="Arial Narrow"/>
          <w:sz w:val="20"/>
          <w:szCs w:val="20"/>
        </w:rPr>
        <w:t>Praca wewnątrz budynków</w:t>
      </w:r>
    </w:p>
    <w:p w14:paraId="78EB276C" w14:textId="77777777" w:rsidR="00564AA0" w:rsidRPr="00ED2100" w:rsidRDefault="00564AA0" w:rsidP="004309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D2100">
        <w:rPr>
          <w:rFonts w:ascii="Arial Narrow" w:hAnsi="Arial Narrow"/>
          <w:sz w:val="20"/>
          <w:szCs w:val="20"/>
        </w:rPr>
        <w:t>Zasięg w przestrzeni otwartej do 180m</w:t>
      </w:r>
    </w:p>
    <w:p w14:paraId="70544CB9" w14:textId="1B1CC1F6" w:rsidR="00564AA0" w:rsidRDefault="00564AA0" w:rsidP="004309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D2100">
        <w:rPr>
          <w:rFonts w:ascii="Arial Narrow" w:hAnsi="Arial Narrow"/>
          <w:sz w:val="20"/>
          <w:szCs w:val="20"/>
        </w:rPr>
        <w:t>Zarządzanie online dedykowaną aplikacją producenta wspólną dla wielu urządzeń</w:t>
      </w:r>
    </w:p>
    <w:p w14:paraId="3949C0BA" w14:textId="77777777" w:rsidR="006F41B6" w:rsidRPr="006F41B6" w:rsidRDefault="006F41B6" w:rsidP="006F41B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bookmarkStart w:id="1" w:name="_GoBack"/>
      <w:bookmarkEnd w:id="1"/>
    </w:p>
    <w:p w14:paraId="240E8CE6" w14:textId="77777777" w:rsidR="00564AA0" w:rsidRPr="00ED2100" w:rsidRDefault="00564AA0" w:rsidP="00564AA0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5D400AA0" w14:textId="6D9F76F2" w:rsidR="00564AA0" w:rsidRPr="00ED2100" w:rsidRDefault="00564AA0" w:rsidP="00644FC0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ED2100">
        <w:rPr>
          <w:rFonts w:ascii="Arial Narrow" w:hAnsi="Arial Narrow" w:cs="Times New Roman"/>
          <w:b/>
          <w:bCs/>
          <w:sz w:val="20"/>
          <w:szCs w:val="20"/>
        </w:rPr>
        <w:lastRenderedPageBreak/>
        <w:t>Punkty dostępowe /wifi/ - zasilanie</w:t>
      </w:r>
      <w:r w:rsidR="000C5BC3">
        <w:rPr>
          <w:rFonts w:ascii="Arial Narrow" w:hAnsi="Arial Narrow" w:cs="Times New Roman"/>
          <w:b/>
          <w:bCs/>
          <w:sz w:val="20"/>
          <w:szCs w:val="20"/>
        </w:rPr>
        <w:t xml:space="preserve"> – 1 szt.</w:t>
      </w:r>
    </w:p>
    <w:p w14:paraId="35BD41CE" w14:textId="53916B9C" w:rsidR="00426955" w:rsidRPr="00ED2100" w:rsidRDefault="00426955" w:rsidP="00426955">
      <w:pPr>
        <w:spacing w:after="0" w:line="360" w:lineRule="auto"/>
        <w:rPr>
          <w:rFonts w:ascii="Arial Narrow" w:hAnsi="Arial Narrow" w:cs="Arial-BoldMT"/>
          <w:b/>
          <w:bCs/>
          <w:sz w:val="20"/>
          <w:szCs w:val="20"/>
        </w:rPr>
      </w:pPr>
      <w:r w:rsidRPr="00ED2100">
        <w:rPr>
          <w:rFonts w:ascii="Arial Narrow" w:hAnsi="Arial Narrow" w:cs="Arial-BoldMT"/>
          <w:b/>
          <w:bCs/>
          <w:sz w:val="20"/>
          <w:szCs w:val="20"/>
        </w:rPr>
        <w:t>Charakterystyka (wymagania minimalne)</w:t>
      </w:r>
    </w:p>
    <w:p w14:paraId="7CE4895E" w14:textId="77777777" w:rsidR="00564AA0" w:rsidRPr="00ED2100" w:rsidRDefault="00564AA0" w:rsidP="0043099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D2100">
        <w:rPr>
          <w:rFonts w:ascii="Arial Narrow" w:hAnsi="Arial Narrow"/>
          <w:sz w:val="20"/>
          <w:szCs w:val="20"/>
        </w:rPr>
        <w:t>Switch zasilający 16-port</w:t>
      </w:r>
    </w:p>
    <w:p w14:paraId="6676D4E8" w14:textId="77777777" w:rsidR="00564AA0" w:rsidRPr="00ED2100" w:rsidRDefault="00564AA0" w:rsidP="0043099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D2100">
        <w:rPr>
          <w:rFonts w:ascii="Arial Narrow" w:hAnsi="Arial Narrow"/>
          <w:sz w:val="20"/>
          <w:szCs w:val="20"/>
        </w:rPr>
        <w:t>Aplikacja online do zarządzania</w:t>
      </w:r>
    </w:p>
    <w:p w14:paraId="77D2A890" w14:textId="77777777" w:rsidR="00564AA0" w:rsidRPr="00ED2100" w:rsidRDefault="00564AA0" w:rsidP="0043099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D2100">
        <w:rPr>
          <w:rFonts w:ascii="Arial Narrow" w:hAnsi="Arial Narrow"/>
          <w:sz w:val="20"/>
          <w:szCs w:val="20"/>
        </w:rPr>
        <w:t>Zgodny dla urządzeń POE 24V</w:t>
      </w:r>
    </w:p>
    <w:p w14:paraId="679985CF" w14:textId="4BA8787A" w:rsidR="00564AA0" w:rsidRPr="00E35D10" w:rsidRDefault="00564AA0" w:rsidP="0043099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D2100">
        <w:rPr>
          <w:rFonts w:ascii="Arial Narrow" w:hAnsi="Arial Narrow" w:cs="Arial-BoldMT"/>
          <w:sz w:val="20"/>
          <w:szCs w:val="20"/>
        </w:rPr>
        <w:t>Moduł SFP/SFP+</w:t>
      </w:r>
    </w:p>
    <w:p w14:paraId="1922C627" w14:textId="0747E061" w:rsidR="00E35D10" w:rsidRDefault="00E35D10" w:rsidP="00E35D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64B02213" w14:textId="6092FA02" w:rsidR="00E35D10" w:rsidRDefault="00E35D10" w:rsidP="00E35D10">
      <w:pPr>
        <w:pStyle w:val="Akapitzlist"/>
        <w:numPr>
          <w:ilvl w:val="0"/>
          <w:numId w:val="5"/>
        </w:numPr>
        <w:spacing w:after="0" w:line="360" w:lineRule="auto"/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>Instalacja:</w:t>
      </w:r>
    </w:p>
    <w:p w14:paraId="7BD80148" w14:textId="3E181C48" w:rsidR="00E35D10" w:rsidRDefault="00DF74C9" w:rsidP="00DF74C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Instalacja we wskazanej przez Zamawiającego lokalizacji</w:t>
      </w:r>
    </w:p>
    <w:p w14:paraId="3E01C894" w14:textId="3F6D864E" w:rsidR="00DF74C9" w:rsidRDefault="00DF74C9" w:rsidP="00DF74C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Podłączenie do zasilania, sieci LAN</w:t>
      </w:r>
      <w:r w:rsidR="00322C6E">
        <w:rPr>
          <w:rFonts w:ascii="Arial Narrow" w:hAnsi="Arial Narrow"/>
          <w:sz w:val="20"/>
          <w:szCs w:val="20"/>
        </w:rPr>
        <w:t xml:space="preserve"> i sprawdzenie poprawności</w:t>
      </w:r>
    </w:p>
    <w:p w14:paraId="50A16745" w14:textId="2F33C796" w:rsidR="00DF74C9" w:rsidRDefault="00DF74C9" w:rsidP="00DF74C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Instalacja systemu operacyjnego Microsoft Windows Server na dostarczonym serwerze wg. Wskazań Zamawiającego</w:t>
      </w:r>
    </w:p>
    <w:p w14:paraId="707C9D61" w14:textId="5ADAB5D4" w:rsidR="00DF74C9" w:rsidRDefault="00DF74C9" w:rsidP="00DF74C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Aktualizacja sterowników </w:t>
      </w:r>
      <w:r w:rsidR="00A07F06">
        <w:rPr>
          <w:rFonts w:ascii="Arial Narrow" w:hAnsi="Arial Narrow"/>
          <w:sz w:val="20"/>
          <w:szCs w:val="20"/>
        </w:rPr>
        <w:t>i oprogramowania BIOS</w:t>
      </w:r>
      <w:r w:rsidR="008D38EA">
        <w:rPr>
          <w:rFonts w:ascii="Arial Narrow" w:hAnsi="Arial Narrow"/>
          <w:sz w:val="20"/>
          <w:szCs w:val="20"/>
        </w:rPr>
        <w:t xml:space="preserve">/ </w:t>
      </w:r>
      <w:proofErr w:type="spellStart"/>
      <w:r w:rsidR="008D38EA">
        <w:rPr>
          <w:rFonts w:ascii="Arial Narrow" w:hAnsi="Arial Narrow"/>
          <w:sz w:val="20"/>
          <w:szCs w:val="20"/>
        </w:rPr>
        <w:t>Firmware</w:t>
      </w:r>
      <w:proofErr w:type="spellEnd"/>
      <w:r w:rsidR="008D38E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wszystkich komponentów do najnowszych dostępnych w dniu wdrożenia i stabilnej wersji</w:t>
      </w:r>
    </w:p>
    <w:p w14:paraId="0D008A10" w14:textId="339BAF31" w:rsidR="00DF74C9" w:rsidRDefault="00DF74C9" w:rsidP="00DF74C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Wykonanie testów poprawności pracy po instalacji</w:t>
      </w:r>
      <w:r w:rsidR="0099544B">
        <w:rPr>
          <w:rFonts w:ascii="Arial Narrow" w:hAnsi="Arial Narrow"/>
          <w:sz w:val="20"/>
          <w:szCs w:val="20"/>
        </w:rPr>
        <w:t>.</w:t>
      </w:r>
    </w:p>
    <w:p w14:paraId="769CC9E2" w14:textId="35D5122C" w:rsidR="007A174E" w:rsidRPr="00ED2100" w:rsidRDefault="007A174E" w:rsidP="00DF74C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Przekazanie </w:t>
      </w:r>
      <w:r w:rsidR="00113428">
        <w:rPr>
          <w:rFonts w:ascii="Arial Narrow" w:hAnsi="Arial Narrow"/>
          <w:sz w:val="20"/>
          <w:szCs w:val="20"/>
        </w:rPr>
        <w:t xml:space="preserve">kompletnej </w:t>
      </w:r>
      <w:r>
        <w:rPr>
          <w:rFonts w:ascii="Arial Narrow" w:hAnsi="Arial Narrow"/>
          <w:sz w:val="20"/>
          <w:szCs w:val="20"/>
        </w:rPr>
        <w:t>dokumentacji gwarancyjnej.</w:t>
      </w:r>
    </w:p>
    <w:p w14:paraId="6B778EDA" w14:textId="77777777" w:rsidR="00E35D10" w:rsidRPr="00E35D10" w:rsidRDefault="00E35D10" w:rsidP="00E35D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sectPr w:rsidR="00E35D10" w:rsidRPr="00E35D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0BE2A" w14:textId="77777777" w:rsidR="00EC0F41" w:rsidRDefault="00EC0F41" w:rsidP="000A0C38">
      <w:pPr>
        <w:spacing w:after="0" w:line="240" w:lineRule="auto"/>
      </w:pPr>
      <w:r>
        <w:separator/>
      </w:r>
    </w:p>
  </w:endnote>
  <w:endnote w:type="continuationSeparator" w:id="0">
    <w:p w14:paraId="5E11F7D4" w14:textId="77777777" w:rsidR="00EC0F41" w:rsidRDefault="00EC0F41" w:rsidP="000A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66272" w14:textId="77777777" w:rsidR="00EC0F41" w:rsidRDefault="00EC0F41" w:rsidP="000A0C38">
      <w:pPr>
        <w:spacing w:after="0" w:line="240" w:lineRule="auto"/>
      </w:pPr>
      <w:r>
        <w:separator/>
      </w:r>
    </w:p>
  </w:footnote>
  <w:footnote w:type="continuationSeparator" w:id="0">
    <w:p w14:paraId="5AAF6502" w14:textId="77777777" w:rsidR="00EC0F41" w:rsidRDefault="00EC0F41" w:rsidP="000A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D951" w14:textId="39D99FD3" w:rsidR="000A0C38" w:rsidRDefault="00EC0F41">
    <w:pPr>
      <w:pStyle w:val="Nagwek"/>
    </w:pPr>
    <w:r>
      <w:rPr>
        <w:noProof/>
      </w:rPr>
      <w:pict w14:anchorId="3B752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2.65pt;width:225.35pt;height:52.45pt;z-index:-251658752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487"/>
    <w:multiLevelType w:val="hybridMultilevel"/>
    <w:tmpl w:val="8F86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0A6"/>
    <w:multiLevelType w:val="hybridMultilevel"/>
    <w:tmpl w:val="D24E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2864"/>
    <w:multiLevelType w:val="hybridMultilevel"/>
    <w:tmpl w:val="06A2B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D7229"/>
    <w:multiLevelType w:val="hybridMultilevel"/>
    <w:tmpl w:val="D24E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31D77"/>
    <w:multiLevelType w:val="hybridMultilevel"/>
    <w:tmpl w:val="DD688E8C"/>
    <w:lvl w:ilvl="0" w:tplc="8DD6DC7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2424A"/>
    <w:multiLevelType w:val="hybridMultilevel"/>
    <w:tmpl w:val="D24E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A027A"/>
    <w:multiLevelType w:val="hybridMultilevel"/>
    <w:tmpl w:val="8F86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F6AB5"/>
    <w:multiLevelType w:val="hybridMultilevel"/>
    <w:tmpl w:val="FB28BE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100B0"/>
    <w:multiLevelType w:val="hybridMultilevel"/>
    <w:tmpl w:val="BD1C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3262D"/>
    <w:multiLevelType w:val="hybridMultilevel"/>
    <w:tmpl w:val="BD1C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F0EBB"/>
    <w:multiLevelType w:val="hybridMultilevel"/>
    <w:tmpl w:val="C156A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3D6391"/>
    <w:multiLevelType w:val="hybridMultilevel"/>
    <w:tmpl w:val="BD1C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4F"/>
    <w:rsid w:val="000A0C38"/>
    <w:rsid w:val="000C5BC3"/>
    <w:rsid w:val="000F3F86"/>
    <w:rsid w:val="00113428"/>
    <w:rsid w:val="0023366A"/>
    <w:rsid w:val="002D308D"/>
    <w:rsid w:val="00322C6E"/>
    <w:rsid w:val="003530B8"/>
    <w:rsid w:val="00392070"/>
    <w:rsid w:val="00426955"/>
    <w:rsid w:val="0043099A"/>
    <w:rsid w:val="00442559"/>
    <w:rsid w:val="004E3356"/>
    <w:rsid w:val="004F6A96"/>
    <w:rsid w:val="0051145C"/>
    <w:rsid w:val="00517ABD"/>
    <w:rsid w:val="00564AA0"/>
    <w:rsid w:val="005D607D"/>
    <w:rsid w:val="00644FC0"/>
    <w:rsid w:val="006676B2"/>
    <w:rsid w:val="006F41B6"/>
    <w:rsid w:val="007A174E"/>
    <w:rsid w:val="007F5AB6"/>
    <w:rsid w:val="00897246"/>
    <w:rsid w:val="008D38EA"/>
    <w:rsid w:val="008E1B68"/>
    <w:rsid w:val="0099544B"/>
    <w:rsid w:val="009B4EA3"/>
    <w:rsid w:val="009B71F6"/>
    <w:rsid w:val="00A07F06"/>
    <w:rsid w:val="00A8428B"/>
    <w:rsid w:val="00A9440D"/>
    <w:rsid w:val="00AA6462"/>
    <w:rsid w:val="00BB687B"/>
    <w:rsid w:val="00C03069"/>
    <w:rsid w:val="00D03C8A"/>
    <w:rsid w:val="00D25655"/>
    <w:rsid w:val="00D44900"/>
    <w:rsid w:val="00D70B2B"/>
    <w:rsid w:val="00DA0120"/>
    <w:rsid w:val="00DA6624"/>
    <w:rsid w:val="00DF74C9"/>
    <w:rsid w:val="00E17895"/>
    <w:rsid w:val="00E35D10"/>
    <w:rsid w:val="00E72174"/>
    <w:rsid w:val="00EC0F41"/>
    <w:rsid w:val="00ED2100"/>
    <w:rsid w:val="00EE214F"/>
    <w:rsid w:val="00F52FDF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343B34"/>
  <w15:chartTrackingRefBased/>
  <w15:docId w15:val="{8581FFEC-A8C0-4135-8724-EB0E9B56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1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C38"/>
  </w:style>
  <w:style w:type="paragraph" w:styleId="Stopka">
    <w:name w:val="footer"/>
    <w:basedOn w:val="Normalny"/>
    <w:link w:val="StopkaZnak"/>
    <w:uiPriority w:val="99"/>
    <w:unhideWhenUsed/>
    <w:rsid w:val="000A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</dc:creator>
  <cp:keywords/>
  <dc:description/>
  <cp:lastModifiedBy>AgnieszkaW</cp:lastModifiedBy>
  <cp:revision>40</cp:revision>
  <cp:lastPrinted>2020-05-22T06:20:00Z</cp:lastPrinted>
  <dcterms:created xsi:type="dcterms:W3CDTF">2020-05-21T09:22:00Z</dcterms:created>
  <dcterms:modified xsi:type="dcterms:W3CDTF">2020-07-09T07:11:00Z</dcterms:modified>
</cp:coreProperties>
</file>