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7D" w:rsidRDefault="00C13AB9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wzór - </w:t>
      </w:r>
      <w:r w:rsidR="000F2F83" w:rsidRPr="00A809C1">
        <w:rPr>
          <w:rFonts w:ascii="Arial" w:hAnsi="Arial" w:cs="Arial"/>
          <w:b/>
          <w:color w:val="000000"/>
          <w:sz w:val="20"/>
          <w:szCs w:val="20"/>
        </w:rPr>
        <w:t>UMOWA LICENCYJNA</w:t>
      </w:r>
      <w:r w:rsidR="000F2F83" w:rsidRPr="00A809C1">
        <w:rPr>
          <w:rFonts w:ascii="Arial" w:hAnsi="Arial" w:cs="Arial"/>
          <w:color w:val="000000"/>
          <w:sz w:val="20"/>
          <w:szCs w:val="20"/>
        </w:rPr>
        <w:t xml:space="preserve">  nr………………………..</w:t>
      </w:r>
    </w:p>
    <w:p w:rsidR="00C13AB9" w:rsidRPr="00C13AB9" w:rsidRDefault="006C6E7D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C13AB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13AB9" w:rsidRPr="00C13AB9">
        <w:rPr>
          <w:rFonts w:ascii="Arial" w:hAnsi="Arial" w:cs="Arial"/>
          <w:i/>
          <w:color w:val="000000"/>
          <w:sz w:val="20"/>
          <w:szCs w:val="20"/>
        </w:rPr>
        <w:t>(badania)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zawarta w dniu …………….. r. w Łodzi , pomiędzy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Muzeum Archeologicznym i Etnograficznym w Łodzi 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zwanym dalej Licencjobiorcą, którego reprezentuje </w:t>
      </w:r>
      <w:r w:rsidR="00A809C1" w:rsidRPr="00A809C1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A809C1">
        <w:rPr>
          <w:rFonts w:ascii="Arial" w:hAnsi="Arial" w:cs="Arial"/>
          <w:color w:val="000000"/>
          <w:sz w:val="20"/>
          <w:szCs w:val="20"/>
        </w:rPr>
        <w:t>: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a ………………………………………. dalej „Licencjodawcą”, którego reprezentuje: ……………………………………………………………..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§ 1</w:t>
      </w:r>
    </w:p>
    <w:p w:rsidR="00903750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Licencjodawca oświadcza, iż realizuje zadanie</w:t>
      </w:r>
      <w:r w:rsidR="00EB6FCC" w:rsidRPr="00A809C1">
        <w:rPr>
          <w:rFonts w:ascii="Arial" w:hAnsi="Arial" w:cs="Arial"/>
          <w:color w:val="000000"/>
          <w:sz w:val="20"/>
          <w:szCs w:val="20"/>
        </w:rPr>
        <w:t xml:space="preserve"> pn.</w:t>
      </w:r>
      <w:r w:rsidRPr="00A809C1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…………………………………………………….…………………, na podstawie umowy </w:t>
      </w:r>
      <w:r w:rsidR="00903750" w:rsidRPr="00A809C1">
        <w:rPr>
          <w:rFonts w:ascii="Arial" w:hAnsi="Arial" w:cs="Arial"/>
          <w:color w:val="000000"/>
          <w:sz w:val="20"/>
          <w:szCs w:val="20"/>
        </w:rPr>
        <w:t xml:space="preserve">użyczenia </w:t>
      </w:r>
      <w:r w:rsidRPr="00A809C1">
        <w:rPr>
          <w:rFonts w:ascii="Arial" w:hAnsi="Arial" w:cs="Arial"/>
          <w:color w:val="000000"/>
          <w:sz w:val="20"/>
          <w:szCs w:val="20"/>
        </w:rPr>
        <w:t>nr ……………………</w:t>
      </w:r>
      <w:r w:rsidR="006C6E7D">
        <w:rPr>
          <w:rFonts w:ascii="Arial" w:hAnsi="Arial" w:cs="Arial"/>
          <w:color w:val="000000"/>
          <w:sz w:val="20"/>
          <w:szCs w:val="20"/>
        </w:rPr>
        <w:t>z dnia………….</w:t>
      </w:r>
      <w:bookmarkStart w:id="0" w:name="_GoBack"/>
      <w:bookmarkEnd w:id="0"/>
      <w:r w:rsidRPr="00A809C1">
        <w:rPr>
          <w:rFonts w:ascii="Arial" w:hAnsi="Arial" w:cs="Arial"/>
          <w:color w:val="000000"/>
          <w:sz w:val="20"/>
          <w:szCs w:val="20"/>
        </w:rPr>
        <w:t xml:space="preserve">……... 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Na podstawie § </w:t>
      </w:r>
      <w:r w:rsidR="00EB6FCC" w:rsidRPr="00A809C1">
        <w:rPr>
          <w:rFonts w:ascii="Arial" w:hAnsi="Arial" w:cs="Arial"/>
          <w:color w:val="000000"/>
          <w:sz w:val="20"/>
          <w:szCs w:val="20"/>
        </w:rPr>
        <w:t>4</w:t>
      </w:r>
      <w:r w:rsidRPr="00A809C1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EB6FCC" w:rsidRPr="00A809C1">
        <w:rPr>
          <w:rFonts w:ascii="Arial" w:hAnsi="Arial" w:cs="Arial"/>
          <w:color w:val="000000"/>
          <w:sz w:val="20"/>
          <w:szCs w:val="20"/>
        </w:rPr>
        <w:t>2</w:t>
      </w:r>
      <w:r w:rsidRPr="00A809C1">
        <w:rPr>
          <w:rFonts w:ascii="Arial" w:hAnsi="Arial" w:cs="Arial"/>
          <w:color w:val="000000"/>
          <w:sz w:val="20"/>
          <w:szCs w:val="20"/>
        </w:rPr>
        <w:t xml:space="preserve"> ww. umowy Licencjodawca zobowiązany jest udzielić Muzeum Archeologicznemu i Etnograficznemu w Łodzi (zwanej dalej MAiE)  bezterminowej, nieodpłatnej licencji niewyłącznej</w:t>
      </w:r>
      <w:r w:rsidR="00903750" w:rsidRPr="00A809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09C1">
        <w:rPr>
          <w:rFonts w:ascii="Arial" w:hAnsi="Arial" w:cs="Arial"/>
          <w:color w:val="000000"/>
          <w:sz w:val="20"/>
          <w:szCs w:val="20"/>
        </w:rPr>
        <w:t>do wykorzystywania wszelkich rezultatów zadania w ramach działalności statutowej MAiE.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§ 2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1. Licencjodawca udziela Licencjobiorcy bezterminowej, nieodpłatnej licencji niewyłącznej do wykorzystywania rezultatów zadania, o którym mowa w § 1, obejmujących w szczególności wykonaną dokumentację w wersji</w:t>
      </w:r>
      <w:r w:rsidR="00EB6FCC" w:rsidRPr="00A809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09C1">
        <w:rPr>
          <w:rFonts w:ascii="Arial" w:hAnsi="Arial" w:cs="Arial"/>
          <w:color w:val="000000"/>
          <w:sz w:val="20"/>
          <w:szCs w:val="20"/>
        </w:rPr>
        <w:t>tradycyjnej i elektronicznej oraz teksty autorskie. Licencja jest ważna na terytorium RP oraz za granicą.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2. Licencjodawca oświadcza, że jest uprawniony do udzielenia licencji w zakresie koniecznym do realizacji umowy oraz, że korzystanie z utworów w zakresie określonym umową nie narusza praw autorskich osób trzecich.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3. Z tytułu powyższego oświadczenia Licencjodawca przyjmuje odpowiedzialność, a w przypadku zgłoszenia roszczeń osób uprawnionych autorsko lub z tytułu praw pokrewnych, lub innych osób dochodzących praw do utworów, Licencjodawca zwalnia Licencjobiorcę z odpowiedzialności, zobowiązując się do zaspokojenia ich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słusznych roszczeń.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4. W ramach niniejszej umowy Licencjobiorca nabywa jedynie prawo do korzystania z utworów w zakresie określonym niniejszą umową i nie uzyskuje praw na zasadzie przeniesienia autorskich praw majątkowych.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§ 3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1. Licencjodawca udziela Licencjobiorcy prawa do korzystania z autorskich praw majątkowych do utworów określonych w § 2 ust. 1, na wymienionych poniżej polach eksploatacji: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1)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2) wprowadzanie do obrotu, użyczanie lub najem oryginału albo egzemplarzy,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lastRenderedPageBreak/>
        <w:t>3) tworzenie nowych wersji i adaptacji (tłumaczenie, przystosowanie, zmianę układu lub jakiekolwiek inne zmiany),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4) publiczne rozpowszechnianie, w szczególności wyświetlanie, publiczne odtworzenie, nadawanie i reemitowanie w dowolnym systemie lub standardzie a także publiczne udostępnianie w ten sposób, aby każdy mógł mieć do niego dostęp w miejscu i czasie przez siebie wybranym,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5) rozpowszechnianie w sieci Internet oraz w sieciach zamkniętych,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6) zezwolenie na tworzenie opracowań, przeróbek oraz rozporządzanie i korzystanie z takich opracowań na wszystkich polach eksploatacji określonych w niniejszej umowie,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7) prawo do wykorzystywania rezultatów zadania do celów marketingowych lub promocji, a także do oznaczania lub identyfikacji przejawów działalności, a także dla celów edukacyjnych lub szkoleniowych.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2. Skutek rozporządzający udzielenia licencji nastąpi z chwilą podpisania niniejszej umowy przez obie Strony.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§ 4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Licencjobiorca jest zobowiązany do oznaczenia autorstwa utworów, źródła ich pochodzenia oraz rzetelnego ich wykorzystywania.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§ 5</w:t>
      </w:r>
    </w:p>
    <w:p w:rsidR="00BD6649" w:rsidRPr="00A809C1" w:rsidRDefault="00BD6649" w:rsidP="00BD66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Okres wypowiedzenia licencji Strony ustalają na lat 10.</w:t>
      </w:r>
    </w:p>
    <w:p w:rsidR="00BD6649" w:rsidRPr="00A809C1" w:rsidRDefault="00BD6649" w:rsidP="00BD6649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   §6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1. Zmiana warunków niniejszej umowy wymaga pisemnego aneksu.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2. W sprawach nieuregulowanych niniejszą umową zastosowanie mają przepisy Kodeksu cywilnego oraz ustawy oprawie autorskim i prawach pokrewnych (tj. Dz. U. z 2019 r., poz. 1231 z </w:t>
      </w:r>
      <w:proofErr w:type="spellStart"/>
      <w:r w:rsidRPr="00A809C1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A809C1">
        <w:rPr>
          <w:rFonts w:ascii="Arial" w:hAnsi="Arial" w:cs="Arial"/>
          <w:color w:val="000000"/>
          <w:sz w:val="20"/>
          <w:szCs w:val="20"/>
        </w:rPr>
        <w:t>. zm.).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>3. Wszelkie spory wynikłe przy wykonywaniu i interpretacji niniejszej umowy winny być rozstrzygane w drodze dwustronnych negocjacji. W przypadku braku możliwości rozstrzygnięcia sporu w opisany sposób, strony poddadzą go pod rozstrzygnięcie sądu miejscowo właściwego dla Licencjobiorcy.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4. Umowę sporządzono w dwóch jednobrzmiących egzemplarzach, po jednym dla każdej ze stron. </w:t>
      </w: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F2F83" w:rsidRPr="00A809C1" w:rsidRDefault="000F2F83" w:rsidP="000F2F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5446E" w:rsidRPr="00A809C1" w:rsidRDefault="000F2F83" w:rsidP="000F2F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809C1">
        <w:rPr>
          <w:rFonts w:ascii="Arial" w:hAnsi="Arial" w:cs="Arial"/>
          <w:color w:val="000000"/>
          <w:sz w:val="20"/>
          <w:szCs w:val="20"/>
        </w:rPr>
        <w:t xml:space="preserve">Licencjodawca </w:t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</w:r>
      <w:r w:rsidRPr="00A809C1">
        <w:rPr>
          <w:rFonts w:ascii="Arial" w:hAnsi="Arial" w:cs="Arial"/>
          <w:color w:val="000000"/>
          <w:sz w:val="20"/>
          <w:szCs w:val="20"/>
        </w:rPr>
        <w:tab/>
        <w:t>Licencjobiorca</w:t>
      </w:r>
    </w:p>
    <w:sectPr w:rsidR="0005446E" w:rsidRPr="00A809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77" w:rsidRDefault="00202C77" w:rsidP="000F2F83">
      <w:pPr>
        <w:spacing w:after="0" w:line="240" w:lineRule="auto"/>
      </w:pPr>
      <w:r>
        <w:separator/>
      </w:r>
    </w:p>
  </w:endnote>
  <w:endnote w:type="continuationSeparator" w:id="0">
    <w:p w:rsidR="00202C77" w:rsidRDefault="00202C77" w:rsidP="000F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703449"/>
      <w:docPartObj>
        <w:docPartGallery w:val="Page Numbers (Bottom of Page)"/>
        <w:docPartUnique/>
      </w:docPartObj>
    </w:sdtPr>
    <w:sdtEndPr/>
    <w:sdtContent>
      <w:p w:rsidR="000F2F83" w:rsidRDefault="000F2F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2F83" w:rsidRDefault="000F2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77" w:rsidRDefault="00202C77" w:rsidP="000F2F83">
      <w:pPr>
        <w:spacing w:after="0" w:line="240" w:lineRule="auto"/>
      </w:pPr>
      <w:r>
        <w:separator/>
      </w:r>
    </w:p>
  </w:footnote>
  <w:footnote w:type="continuationSeparator" w:id="0">
    <w:p w:rsidR="00202C77" w:rsidRDefault="00202C77" w:rsidP="000F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3"/>
    <w:rsid w:val="0005446E"/>
    <w:rsid w:val="000F2F83"/>
    <w:rsid w:val="001D475B"/>
    <w:rsid w:val="00202C77"/>
    <w:rsid w:val="00530398"/>
    <w:rsid w:val="0056377A"/>
    <w:rsid w:val="006C6E7D"/>
    <w:rsid w:val="006E104C"/>
    <w:rsid w:val="00903750"/>
    <w:rsid w:val="00A809C1"/>
    <w:rsid w:val="00BB7576"/>
    <w:rsid w:val="00BD6649"/>
    <w:rsid w:val="00C13AB9"/>
    <w:rsid w:val="00CB2E82"/>
    <w:rsid w:val="0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CD4"/>
  <w15:chartTrackingRefBased/>
  <w15:docId w15:val="{410CC076-B0FD-4414-B936-4F6CA46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F83"/>
  </w:style>
  <w:style w:type="paragraph" w:styleId="Stopka">
    <w:name w:val="footer"/>
    <w:basedOn w:val="Normalny"/>
    <w:link w:val="StopkaZnak"/>
    <w:uiPriority w:val="99"/>
    <w:unhideWhenUsed/>
    <w:rsid w:val="000F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Łuczywek</dc:creator>
  <cp:keywords/>
  <dc:description/>
  <cp:lastModifiedBy>Joanna Łuczywek</cp:lastModifiedBy>
  <cp:revision>6</cp:revision>
  <dcterms:created xsi:type="dcterms:W3CDTF">2020-05-12T14:57:00Z</dcterms:created>
  <dcterms:modified xsi:type="dcterms:W3CDTF">2020-05-13T09:37:00Z</dcterms:modified>
</cp:coreProperties>
</file>